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before="100" w:beforeAutospacing="1" w:after="100" w:afterAutospacing="1" w:line="500" w:lineRule="exact"/>
        <w:rPr>
          <w:rFonts w:eastAsia="黑体"/>
          <w:color w:val="000000"/>
          <w:kern w:val="0"/>
          <w:sz w:val="32"/>
          <w:szCs w:val="32"/>
        </w:rPr>
      </w:pPr>
      <w:r>
        <w:rPr>
          <w:rFonts w:hAnsi="黑体" w:eastAsia="黑体"/>
          <w:color w:val="000000"/>
          <w:kern w:val="0"/>
          <w:sz w:val="32"/>
          <w:szCs w:val="32"/>
        </w:rPr>
        <w:t>附件</w:t>
      </w:r>
      <w:r>
        <w:rPr>
          <w:rFonts w:eastAsia="黑体"/>
          <w:color w:val="000000"/>
          <w:kern w:val="0"/>
          <w:sz w:val="32"/>
          <w:szCs w:val="32"/>
        </w:rPr>
        <w:t>2</w:t>
      </w:r>
      <w:r>
        <w:rPr>
          <w:rFonts w:hAnsi="黑体" w:eastAsia="黑体"/>
          <w:color w:val="000000"/>
          <w:kern w:val="0"/>
          <w:sz w:val="32"/>
          <w:szCs w:val="32"/>
        </w:rPr>
        <w:t>：</w:t>
      </w:r>
    </w:p>
    <w:p>
      <w:pPr>
        <w:overflowPunct w:val="0"/>
        <w:autoSpaceDE w:val="0"/>
        <w:autoSpaceDN w:val="0"/>
        <w:rPr>
          <w:rFonts w:ascii="仿宋" w:hAnsi="仿宋" w:eastAsia="仿宋"/>
          <w:sz w:val="32"/>
          <w:szCs w:val="32"/>
        </w:rPr>
      </w:pPr>
    </w:p>
    <w:p>
      <w:pPr>
        <w:spacing w:line="64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关于XX申报201</w:t>
      </w:r>
      <w:r>
        <w:rPr>
          <w:rFonts w:hint="eastAsia" w:ascii="方正小标宋简体" w:hAnsi="仿宋" w:eastAsia="方正小标宋简体"/>
          <w:sz w:val="44"/>
          <w:szCs w:val="44"/>
          <w:lang w:val="en-US" w:eastAsia="zh-CN"/>
        </w:rPr>
        <w:t>7</w:t>
      </w:r>
      <w:r>
        <w:rPr>
          <w:rFonts w:hint="eastAsia" w:ascii="方正小标宋简体" w:hAnsi="仿宋" w:eastAsia="方正小标宋简体"/>
          <w:sz w:val="44"/>
          <w:szCs w:val="44"/>
        </w:rPr>
        <w:t>年区科技计划</w:t>
      </w:r>
    </w:p>
    <w:p>
      <w:pPr>
        <w:spacing w:line="640" w:lineRule="exact"/>
        <w:jc w:val="center"/>
        <w:rPr>
          <w:rFonts w:ascii="方正小标宋简体" w:hAnsi="仿宋" w:eastAsia="方正小标宋简体"/>
          <w:sz w:val="44"/>
          <w:szCs w:val="44"/>
        </w:rPr>
      </w:pPr>
      <w:r>
        <w:rPr>
          <w:rFonts w:hint="eastAsia" w:ascii="方正小标宋简体" w:hAnsi="仿宋" w:eastAsia="方正小标宋简体"/>
          <w:sz w:val="44"/>
          <w:szCs w:val="44"/>
        </w:rPr>
        <w:t>XX项目验收的请示</w:t>
      </w:r>
    </w:p>
    <w:p>
      <w:pPr>
        <w:rPr>
          <w:rFonts w:ascii="仿宋" w:hAnsi="仿宋" w:eastAsia="仿宋"/>
          <w:sz w:val="32"/>
          <w:szCs w:val="32"/>
        </w:rPr>
      </w:pPr>
    </w:p>
    <w:p>
      <w:pPr>
        <w:spacing w:line="70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金普新区</w:t>
      </w:r>
      <w:r>
        <w:rPr>
          <w:rFonts w:hint="eastAsia" w:ascii="仿宋" w:hAnsi="仿宋" w:eastAsia="仿宋"/>
          <w:sz w:val="32"/>
          <w:szCs w:val="32"/>
          <w:lang w:eastAsia="zh-CN"/>
        </w:rPr>
        <w:t>科技</w:t>
      </w:r>
      <w:r>
        <w:rPr>
          <w:rFonts w:hint="eastAsia" w:ascii="仿宋" w:hAnsi="仿宋" w:eastAsia="仿宋"/>
          <w:sz w:val="32"/>
          <w:szCs w:val="32"/>
        </w:rPr>
        <w:t>局：</w:t>
      </w:r>
    </w:p>
    <w:p>
      <w:pPr>
        <w:overflowPunct w:val="0"/>
        <w:autoSpaceDE w:val="0"/>
        <w:autoSpaceDN w:val="0"/>
        <w:spacing w:line="7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我</w:t>
      </w:r>
      <w:r>
        <w:rPr>
          <w:rFonts w:hint="eastAsia" w:ascii="仿宋" w:hAnsi="仿宋" w:eastAsia="仿宋"/>
          <w:sz w:val="32"/>
          <w:szCs w:val="32"/>
          <w:lang w:eastAsia="zh-CN"/>
        </w:rPr>
        <w:t>单位</w:t>
      </w:r>
      <w:r>
        <w:rPr>
          <w:rFonts w:hint="eastAsia" w:ascii="仿宋" w:hAnsi="仿宋" w:eastAsia="仿宋"/>
          <w:sz w:val="32"/>
          <w:szCs w:val="32"/>
        </w:rPr>
        <w:t>拟申报2017年度金普新区科技计划项目（软科学研究计划）</w:t>
      </w:r>
      <w:r>
        <w:rPr>
          <w:rFonts w:hint="eastAsia" w:ascii="仿宋" w:hAnsi="仿宋" w:eastAsia="仿宋"/>
          <w:sz w:val="32"/>
          <w:szCs w:val="32"/>
          <w:lang w:eastAsia="zh-CN"/>
        </w:rPr>
        <w:t>结题</w:t>
      </w:r>
      <w:r>
        <w:rPr>
          <w:rFonts w:hint="eastAsia" w:ascii="仿宋" w:hAnsi="仿宋" w:eastAsia="仿宋"/>
          <w:sz w:val="32"/>
          <w:szCs w:val="32"/>
        </w:rPr>
        <w:t>验收。</w:t>
      </w:r>
    </w:p>
    <w:p>
      <w:pPr>
        <w:overflowPunct w:val="0"/>
        <w:autoSpaceDE w:val="0"/>
        <w:autoSpaceDN w:val="0"/>
        <w:spacing w:line="7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项目名称：</w:t>
      </w:r>
      <w:r>
        <w:rPr>
          <w:rFonts w:ascii="仿宋" w:hAnsi="仿宋" w:eastAsia="仿宋"/>
          <w:sz w:val="32"/>
          <w:szCs w:val="32"/>
        </w:rPr>
        <w:t xml:space="preserve"> </w:t>
      </w:r>
    </w:p>
    <w:p>
      <w:pPr>
        <w:overflowPunct w:val="0"/>
        <w:autoSpaceDE w:val="0"/>
        <w:autoSpaceDN w:val="0"/>
        <w:spacing w:line="7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建设内容：</w:t>
      </w:r>
      <w:r>
        <w:rPr>
          <w:rFonts w:ascii="仿宋" w:hAnsi="仿宋" w:eastAsia="仿宋"/>
          <w:sz w:val="32"/>
          <w:szCs w:val="32"/>
        </w:rPr>
        <w:t xml:space="preserve"> </w:t>
      </w:r>
    </w:p>
    <w:p>
      <w:pPr>
        <w:overflowPunct w:val="0"/>
        <w:autoSpaceDE w:val="0"/>
        <w:autoSpaceDN w:val="0"/>
        <w:spacing w:line="70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总</w:t>
      </w:r>
      <w:r>
        <w:rPr>
          <w:rFonts w:hint="eastAsia" w:ascii="仿宋" w:hAnsi="仿宋" w:eastAsia="仿宋"/>
          <w:sz w:val="32"/>
          <w:szCs w:val="32"/>
        </w:rPr>
        <w:t xml:space="preserve">投资： </w:t>
      </w:r>
    </w:p>
    <w:p>
      <w:pPr>
        <w:overflowPunct w:val="0"/>
        <w:autoSpaceDE w:val="0"/>
        <w:autoSpaceDN w:val="0"/>
        <w:spacing w:line="70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>特此申请，</w:t>
      </w:r>
      <w:r>
        <w:rPr>
          <w:rFonts w:eastAsia="仿宋"/>
          <w:sz w:val="32"/>
          <w:szCs w:val="32"/>
        </w:rPr>
        <w:t>并承诺所提供材料真实、合法、有效。</w:t>
      </w:r>
    </w:p>
    <w:p>
      <w:pPr>
        <w:overflowPunct w:val="0"/>
        <w:autoSpaceDE w:val="0"/>
        <w:autoSpaceDN w:val="0"/>
        <w:rPr>
          <w:rFonts w:ascii="仿宋" w:hAnsi="仿宋" w:eastAsia="仿宋"/>
          <w:sz w:val="32"/>
          <w:szCs w:val="32"/>
        </w:rPr>
      </w:pPr>
    </w:p>
    <w:p>
      <w:pPr>
        <w:overflowPunct w:val="0"/>
        <w:autoSpaceDE w:val="0"/>
        <w:autoSpaceDN w:val="0"/>
        <w:rPr>
          <w:rFonts w:ascii="仿宋" w:hAnsi="仿宋" w:eastAsia="仿宋"/>
          <w:sz w:val="32"/>
          <w:szCs w:val="32"/>
        </w:rPr>
      </w:pPr>
    </w:p>
    <w:p>
      <w:pPr>
        <w:overflowPunct w:val="0"/>
        <w:autoSpaceDE w:val="0"/>
        <w:autoSpaceDN w:val="0"/>
        <w:spacing w:line="600" w:lineRule="exact"/>
        <w:ind w:right="640" w:firstLine="5760" w:firstLineChars="1800"/>
        <w:rPr>
          <w:rFonts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XX</w:t>
      </w:r>
      <w:r>
        <w:rPr>
          <w:rFonts w:hint="eastAsia" w:eastAsia="仿宋"/>
          <w:sz w:val="32"/>
          <w:szCs w:val="32"/>
          <w:lang w:eastAsia="zh-CN"/>
        </w:rPr>
        <w:t>单位</w:t>
      </w:r>
      <w:r>
        <w:rPr>
          <w:rFonts w:hint="eastAsia" w:eastAsia="仿宋"/>
          <w:sz w:val="32"/>
          <w:szCs w:val="32"/>
        </w:rPr>
        <w:t>(盖章)</w:t>
      </w:r>
    </w:p>
    <w:p>
      <w:pPr>
        <w:overflowPunct w:val="0"/>
        <w:autoSpaceDE w:val="0"/>
        <w:autoSpaceDN w:val="0"/>
        <w:spacing w:line="600" w:lineRule="exact"/>
        <w:ind w:firstLine="640" w:firstLineChars="200"/>
        <w:rPr>
          <w:rFonts w:eastAsia="仿宋"/>
          <w:sz w:val="32"/>
          <w:szCs w:val="32"/>
        </w:rPr>
      </w:pPr>
      <w:r>
        <w:rPr>
          <w:rFonts w:hint="eastAsia" w:eastAsia="仿宋"/>
          <w:sz w:val="32"/>
          <w:szCs w:val="32"/>
        </w:rPr>
        <w:t xml:space="preserve">                                年   月   日</w:t>
      </w:r>
      <w:bookmarkStart w:id="0" w:name="_GoBack"/>
      <w:bookmarkEnd w:id="0"/>
    </w:p>
    <w:p>
      <w:pPr>
        <w:overflowPunct w:val="0"/>
        <w:autoSpaceDE w:val="0"/>
        <w:autoSpaceDN w:val="0"/>
        <w:spacing w:line="600" w:lineRule="exact"/>
        <w:ind w:firstLine="320" w:firstLineChars="100"/>
        <w:jc w:val="center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（联系人：</w:t>
      </w:r>
      <w:r>
        <w:rPr>
          <w:rFonts w:hint="eastAsia" w:eastAsia="仿宋"/>
          <w:sz w:val="32"/>
          <w:szCs w:val="32"/>
        </w:rPr>
        <w:t>XX</w:t>
      </w:r>
      <w:r>
        <w:rPr>
          <w:rFonts w:eastAsia="仿宋"/>
          <w:sz w:val="32"/>
          <w:szCs w:val="32"/>
        </w:rPr>
        <w:t>，联系电话：</w:t>
      </w:r>
      <w:r>
        <w:rPr>
          <w:rFonts w:hint="eastAsia" w:eastAsia="仿宋"/>
          <w:sz w:val="32"/>
          <w:szCs w:val="32"/>
        </w:rPr>
        <w:t>XX</w:t>
      </w:r>
      <w:r>
        <w:rPr>
          <w:rFonts w:eastAsia="仿宋"/>
          <w:sz w:val="32"/>
          <w:szCs w:val="32"/>
        </w:rPr>
        <w:t>）</w:t>
      </w:r>
    </w:p>
    <w:p>
      <w:pPr>
        <w:overflowPunct w:val="0"/>
        <w:autoSpaceDE w:val="0"/>
        <w:autoSpaceDN w:val="0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overflowPunct w:val="0"/>
        <w:autoSpaceDE w:val="0"/>
        <w:autoSpaceDN w:val="0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overflowPunct w:val="0"/>
        <w:autoSpaceDE w:val="0"/>
        <w:autoSpaceDN w:val="0"/>
        <w:ind w:firstLine="640" w:firstLineChars="200"/>
        <w:rPr>
          <w:rFonts w:ascii="仿宋" w:hAnsi="仿宋" w:eastAsia="仿宋"/>
          <w:sz w:val="32"/>
          <w:szCs w:val="32"/>
        </w:rPr>
      </w:pPr>
    </w:p>
    <w:p>
      <w:pPr>
        <w:overflowPunct w:val="0"/>
        <w:autoSpaceDE w:val="0"/>
        <w:autoSpaceDN w:val="0"/>
        <w:spacing w:line="600" w:lineRule="exact"/>
        <w:ind w:firstLine="640" w:firstLineChars="200"/>
        <w:rPr>
          <w:rFonts w:eastAsia="仿宋"/>
          <w:sz w:val="32"/>
          <w:szCs w:val="32"/>
        </w:rPr>
      </w:pPr>
    </w:p>
    <w:p>
      <w:pPr>
        <w:overflowPunct w:val="0"/>
        <w:autoSpaceDE w:val="0"/>
        <w:autoSpaceDN w:val="0"/>
        <w:spacing w:line="600" w:lineRule="exact"/>
        <w:ind w:firstLine="640" w:firstLineChars="200"/>
        <w:rPr>
          <w:rFonts w:eastAsia="仿宋"/>
          <w:sz w:val="32"/>
          <w:szCs w:val="32"/>
        </w:rPr>
      </w:pPr>
    </w:p>
    <w:sectPr>
      <w:headerReference r:id="rId3" w:type="default"/>
      <w:footerReference r:id="rId4" w:type="default"/>
      <w:footerReference r:id="rId5" w:type="even"/>
      <w:pgSz w:w="11906" w:h="16838"/>
      <w:pgMar w:top="1361" w:right="1418" w:bottom="1134" w:left="1418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outside" w:y="1"/>
      <w:rPr>
        <w:rStyle w:val="11"/>
        <w:sz w:val="24"/>
        <w:szCs w:val="24"/>
      </w:rPr>
    </w:pPr>
    <w:r>
      <w:rPr>
        <w:rStyle w:val="11"/>
        <w:sz w:val="24"/>
        <w:szCs w:val="24"/>
      </w:rPr>
      <w:fldChar w:fldCharType="begin"/>
    </w:r>
    <w:r>
      <w:rPr>
        <w:rStyle w:val="11"/>
        <w:sz w:val="24"/>
        <w:szCs w:val="24"/>
      </w:rPr>
      <w:instrText xml:space="preserve">PAGE  </w:instrText>
    </w:r>
    <w:r>
      <w:rPr>
        <w:rStyle w:val="11"/>
        <w:sz w:val="24"/>
        <w:szCs w:val="24"/>
      </w:rPr>
      <w:fldChar w:fldCharType="separate"/>
    </w:r>
    <w:r>
      <w:rPr>
        <w:rStyle w:val="11"/>
        <w:sz w:val="24"/>
        <w:szCs w:val="24"/>
      </w:rPr>
      <w:t>- 1 -</w:t>
    </w:r>
    <w:r>
      <w:rPr>
        <w:rStyle w:val="11"/>
        <w:sz w:val="24"/>
        <w:szCs w:val="24"/>
      </w:rPr>
      <w:fldChar w:fldCharType="end"/>
    </w:r>
  </w:p>
  <w:p>
    <w:pPr>
      <w:pStyle w:val="6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round" w:vAnchor="text" w:hAnchor="margin" w:xAlign="outside" w:y="1"/>
      <w:rPr>
        <w:rStyle w:val="11"/>
        <w:sz w:val="24"/>
        <w:szCs w:val="24"/>
      </w:rPr>
    </w:pPr>
    <w:r>
      <w:rPr>
        <w:rStyle w:val="11"/>
        <w:sz w:val="24"/>
        <w:szCs w:val="24"/>
      </w:rPr>
      <w:fldChar w:fldCharType="begin"/>
    </w:r>
    <w:r>
      <w:rPr>
        <w:rStyle w:val="11"/>
        <w:sz w:val="24"/>
        <w:szCs w:val="24"/>
      </w:rPr>
      <w:instrText xml:space="preserve">PAGE  </w:instrText>
    </w:r>
    <w:r>
      <w:rPr>
        <w:rStyle w:val="11"/>
        <w:sz w:val="24"/>
        <w:szCs w:val="24"/>
      </w:rPr>
      <w:fldChar w:fldCharType="separate"/>
    </w:r>
    <w:r>
      <w:rPr>
        <w:rStyle w:val="11"/>
        <w:sz w:val="24"/>
        <w:szCs w:val="24"/>
      </w:rPr>
      <w:t>- 2 -</w:t>
    </w:r>
    <w:r>
      <w:rPr>
        <w:rStyle w:val="11"/>
        <w:sz w:val="24"/>
        <w:szCs w:val="24"/>
      </w:rPr>
      <w:fldChar w:fldCharType="end"/>
    </w:r>
  </w:p>
  <w:p>
    <w:pPr>
      <w:pStyle w:val="6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evenAndOddHeaders w:val="1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A5568"/>
    <w:rsid w:val="00002936"/>
    <w:rsid w:val="00007A37"/>
    <w:rsid w:val="00010B53"/>
    <w:rsid w:val="00020B82"/>
    <w:rsid w:val="0002515B"/>
    <w:rsid w:val="0002631B"/>
    <w:rsid w:val="0003499A"/>
    <w:rsid w:val="000379CE"/>
    <w:rsid w:val="00040432"/>
    <w:rsid w:val="00041C34"/>
    <w:rsid w:val="000438A7"/>
    <w:rsid w:val="00044C02"/>
    <w:rsid w:val="00050A62"/>
    <w:rsid w:val="00060908"/>
    <w:rsid w:val="00060FC1"/>
    <w:rsid w:val="00062977"/>
    <w:rsid w:val="0006401A"/>
    <w:rsid w:val="00064CD5"/>
    <w:rsid w:val="0006677C"/>
    <w:rsid w:val="000707DD"/>
    <w:rsid w:val="00076D7D"/>
    <w:rsid w:val="00084412"/>
    <w:rsid w:val="00086C8C"/>
    <w:rsid w:val="000954BF"/>
    <w:rsid w:val="000A57EC"/>
    <w:rsid w:val="000B2B4D"/>
    <w:rsid w:val="000B2C89"/>
    <w:rsid w:val="000E3F9B"/>
    <w:rsid w:val="000E6DBE"/>
    <w:rsid w:val="000F4F16"/>
    <w:rsid w:val="000F551E"/>
    <w:rsid w:val="001067C1"/>
    <w:rsid w:val="00110C43"/>
    <w:rsid w:val="001204FE"/>
    <w:rsid w:val="00133CF0"/>
    <w:rsid w:val="001379B7"/>
    <w:rsid w:val="00140387"/>
    <w:rsid w:val="00145299"/>
    <w:rsid w:val="001458A0"/>
    <w:rsid w:val="00150709"/>
    <w:rsid w:val="001578BD"/>
    <w:rsid w:val="00157B1E"/>
    <w:rsid w:val="00161A34"/>
    <w:rsid w:val="00166201"/>
    <w:rsid w:val="00166DED"/>
    <w:rsid w:val="00170DA1"/>
    <w:rsid w:val="001808F7"/>
    <w:rsid w:val="00183E58"/>
    <w:rsid w:val="00196C61"/>
    <w:rsid w:val="001B6E83"/>
    <w:rsid w:val="001D3154"/>
    <w:rsid w:val="001D7FDD"/>
    <w:rsid w:val="001E2142"/>
    <w:rsid w:val="001F3CA8"/>
    <w:rsid w:val="002027A7"/>
    <w:rsid w:val="00206E08"/>
    <w:rsid w:val="00211FB2"/>
    <w:rsid w:val="002123E6"/>
    <w:rsid w:val="00212B66"/>
    <w:rsid w:val="00235D85"/>
    <w:rsid w:val="00237346"/>
    <w:rsid w:val="00247124"/>
    <w:rsid w:val="0025563F"/>
    <w:rsid w:val="00256958"/>
    <w:rsid w:val="0025696A"/>
    <w:rsid w:val="00264BC4"/>
    <w:rsid w:val="0026647C"/>
    <w:rsid w:val="00266CC7"/>
    <w:rsid w:val="002769FC"/>
    <w:rsid w:val="002854F9"/>
    <w:rsid w:val="00287406"/>
    <w:rsid w:val="0028746D"/>
    <w:rsid w:val="002920D1"/>
    <w:rsid w:val="00294BC0"/>
    <w:rsid w:val="00296F91"/>
    <w:rsid w:val="002A2B19"/>
    <w:rsid w:val="002A4DD9"/>
    <w:rsid w:val="002C4CBC"/>
    <w:rsid w:val="002C51B2"/>
    <w:rsid w:val="002D08B0"/>
    <w:rsid w:val="002E2759"/>
    <w:rsid w:val="002E4AD2"/>
    <w:rsid w:val="002F0613"/>
    <w:rsid w:val="002F108F"/>
    <w:rsid w:val="002F76B2"/>
    <w:rsid w:val="00304C50"/>
    <w:rsid w:val="00316994"/>
    <w:rsid w:val="00323870"/>
    <w:rsid w:val="00332E7D"/>
    <w:rsid w:val="003358A1"/>
    <w:rsid w:val="00336D0C"/>
    <w:rsid w:val="00341C07"/>
    <w:rsid w:val="00342F7C"/>
    <w:rsid w:val="00345A39"/>
    <w:rsid w:val="00345BAB"/>
    <w:rsid w:val="00347006"/>
    <w:rsid w:val="0035393C"/>
    <w:rsid w:val="0036035E"/>
    <w:rsid w:val="00363929"/>
    <w:rsid w:val="00371FED"/>
    <w:rsid w:val="003779F0"/>
    <w:rsid w:val="00383B89"/>
    <w:rsid w:val="00387351"/>
    <w:rsid w:val="00391C8F"/>
    <w:rsid w:val="00395FF8"/>
    <w:rsid w:val="003A0B45"/>
    <w:rsid w:val="003A3A4D"/>
    <w:rsid w:val="003A5568"/>
    <w:rsid w:val="003B1151"/>
    <w:rsid w:val="003B177B"/>
    <w:rsid w:val="003B1F6F"/>
    <w:rsid w:val="003C19F7"/>
    <w:rsid w:val="003D0785"/>
    <w:rsid w:val="003D797F"/>
    <w:rsid w:val="003E3AA7"/>
    <w:rsid w:val="003E4695"/>
    <w:rsid w:val="003E7661"/>
    <w:rsid w:val="003F50D0"/>
    <w:rsid w:val="003F5520"/>
    <w:rsid w:val="003F640C"/>
    <w:rsid w:val="003F7695"/>
    <w:rsid w:val="004045AD"/>
    <w:rsid w:val="004103D3"/>
    <w:rsid w:val="00413943"/>
    <w:rsid w:val="00414E8B"/>
    <w:rsid w:val="00452805"/>
    <w:rsid w:val="004677C3"/>
    <w:rsid w:val="00473459"/>
    <w:rsid w:val="00475925"/>
    <w:rsid w:val="00476F91"/>
    <w:rsid w:val="004814E3"/>
    <w:rsid w:val="004816C2"/>
    <w:rsid w:val="00484F80"/>
    <w:rsid w:val="004906CC"/>
    <w:rsid w:val="00494BF7"/>
    <w:rsid w:val="004A3228"/>
    <w:rsid w:val="004A35D0"/>
    <w:rsid w:val="004B0164"/>
    <w:rsid w:val="004B20D7"/>
    <w:rsid w:val="004B433A"/>
    <w:rsid w:val="004C2460"/>
    <w:rsid w:val="004C49DA"/>
    <w:rsid w:val="004C6C69"/>
    <w:rsid w:val="004D16A8"/>
    <w:rsid w:val="004D3604"/>
    <w:rsid w:val="004E0A71"/>
    <w:rsid w:val="004F1FBC"/>
    <w:rsid w:val="0050264B"/>
    <w:rsid w:val="00505596"/>
    <w:rsid w:val="00510DFC"/>
    <w:rsid w:val="00534CEE"/>
    <w:rsid w:val="0054648E"/>
    <w:rsid w:val="005471F1"/>
    <w:rsid w:val="00553ED5"/>
    <w:rsid w:val="0056432B"/>
    <w:rsid w:val="00564C7A"/>
    <w:rsid w:val="005675E1"/>
    <w:rsid w:val="00577F0A"/>
    <w:rsid w:val="00583FA8"/>
    <w:rsid w:val="005912CC"/>
    <w:rsid w:val="00591F6C"/>
    <w:rsid w:val="00593BE5"/>
    <w:rsid w:val="005A6DE8"/>
    <w:rsid w:val="005B09B3"/>
    <w:rsid w:val="005B3D9A"/>
    <w:rsid w:val="005B5D05"/>
    <w:rsid w:val="005B705D"/>
    <w:rsid w:val="005B7A2C"/>
    <w:rsid w:val="005C47E6"/>
    <w:rsid w:val="005D1502"/>
    <w:rsid w:val="005D229E"/>
    <w:rsid w:val="005D2596"/>
    <w:rsid w:val="005D6270"/>
    <w:rsid w:val="005D6640"/>
    <w:rsid w:val="005E2011"/>
    <w:rsid w:val="005E4241"/>
    <w:rsid w:val="005E6FD7"/>
    <w:rsid w:val="00600273"/>
    <w:rsid w:val="00601E7F"/>
    <w:rsid w:val="006049F3"/>
    <w:rsid w:val="0060604F"/>
    <w:rsid w:val="00606985"/>
    <w:rsid w:val="006170F7"/>
    <w:rsid w:val="0062061C"/>
    <w:rsid w:val="00624DF8"/>
    <w:rsid w:val="0062563B"/>
    <w:rsid w:val="0063387D"/>
    <w:rsid w:val="00645F5E"/>
    <w:rsid w:val="006552E6"/>
    <w:rsid w:val="0067346F"/>
    <w:rsid w:val="00673CBB"/>
    <w:rsid w:val="00674936"/>
    <w:rsid w:val="0067757F"/>
    <w:rsid w:val="00680964"/>
    <w:rsid w:val="00681596"/>
    <w:rsid w:val="00681CD2"/>
    <w:rsid w:val="006868AE"/>
    <w:rsid w:val="00686DBC"/>
    <w:rsid w:val="006901A9"/>
    <w:rsid w:val="0069297E"/>
    <w:rsid w:val="00697BB3"/>
    <w:rsid w:val="006A184E"/>
    <w:rsid w:val="006A45C9"/>
    <w:rsid w:val="006A4FD9"/>
    <w:rsid w:val="006A6B7A"/>
    <w:rsid w:val="006C2B27"/>
    <w:rsid w:val="006C2C09"/>
    <w:rsid w:val="006C43D8"/>
    <w:rsid w:val="006C6363"/>
    <w:rsid w:val="006C68DD"/>
    <w:rsid w:val="006D1DC1"/>
    <w:rsid w:val="006D3304"/>
    <w:rsid w:val="006E1F85"/>
    <w:rsid w:val="006E3832"/>
    <w:rsid w:val="006F2EFC"/>
    <w:rsid w:val="007046D7"/>
    <w:rsid w:val="0070591C"/>
    <w:rsid w:val="00706508"/>
    <w:rsid w:val="007079AA"/>
    <w:rsid w:val="00710C7E"/>
    <w:rsid w:val="00712249"/>
    <w:rsid w:val="00713930"/>
    <w:rsid w:val="007237F9"/>
    <w:rsid w:val="00724B82"/>
    <w:rsid w:val="00747D16"/>
    <w:rsid w:val="00750E68"/>
    <w:rsid w:val="007528B0"/>
    <w:rsid w:val="007609DB"/>
    <w:rsid w:val="00763890"/>
    <w:rsid w:val="00776D47"/>
    <w:rsid w:val="00780805"/>
    <w:rsid w:val="00781C6F"/>
    <w:rsid w:val="007917EB"/>
    <w:rsid w:val="0079243A"/>
    <w:rsid w:val="007A5126"/>
    <w:rsid w:val="007A6683"/>
    <w:rsid w:val="007A719A"/>
    <w:rsid w:val="007B3812"/>
    <w:rsid w:val="007B49FF"/>
    <w:rsid w:val="007B6648"/>
    <w:rsid w:val="007C0DA2"/>
    <w:rsid w:val="007C618F"/>
    <w:rsid w:val="007D7F4D"/>
    <w:rsid w:val="00801913"/>
    <w:rsid w:val="00801CAB"/>
    <w:rsid w:val="0080419F"/>
    <w:rsid w:val="00806D8B"/>
    <w:rsid w:val="00811E45"/>
    <w:rsid w:val="008170EA"/>
    <w:rsid w:val="00817E4B"/>
    <w:rsid w:val="00820573"/>
    <w:rsid w:val="00821014"/>
    <w:rsid w:val="00823F01"/>
    <w:rsid w:val="0083249F"/>
    <w:rsid w:val="0083374E"/>
    <w:rsid w:val="00834EFE"/>
    <w:rsid w:val="00836E97"/>
    <w:rsid w:val="00845D5C"/>
    <w:rsid w:val="00850476"/>
    <w:rsid w:val="00855254"/>
    <w:rsid w:val="00864794"/>
    <w:rsid w:val="00867E8B"/>
    <w:rsid w:val="00871E37"/>
    <w:rsid w:val="00877321"/>
    <w:rsid w:val="00884B8A"/>
    <w:rsid w:val="00886E1B"/>
    <w:rsid w:val="008904C6"/>
    <w:rsid w:val="008A16EF"/>
    <w:rsid w:val="008A3514"/>
    <w:rsid w:val="008B0580"/>
    <w:rsid w:val="008B10EE"/>
    <w:rsid w:val="008B3505"/>
    <w:rsid w:val="008B6544"/>
    <w:rsid w:val="008C052D"/>
    <w:rsid w:val="008C3E4F"/>
    <w:rsid w:val="008C7F3F"/>
    <w:rsid w:val="008D1019"/>
    <w:rsid w:val="008D7866"/>
    <w:rsid w:val="008E0421"/>
    <w:rsid w:val="008E108F"/>
    <w:rsid w:val="008E23D6"/>
    <w:rsid w:val="008E5120"/>
    <w:rsid w:val="008E63E7"/>
    <w:rsid w:val="008F6331"/>
    <w:rsid w:val="009039AE"/>
    <w:rsid w:val="00904151"/>
    <w:rsid w:val="009104B7"/>
    <w:rsid w:val="00910815"/>
    <w:rsid w:val="00912208"/>
    <w:rsid w:val="00912A6F"/>
    <w:rsid w:val="00914FE8"/>
    <w:rsid w:val="0091676F"/>
    <w:rsid w:val="00931E92"/>
    <w:rsid w:val="00936955"/>
    <w:rsid w:val="0093793B"/>
    <w:rsid w:val="00941509"/>
    <w:rsid w:val="00942C11"/>
    <w:rsid w:val="00946D8D"/>
    <w:rsid w:val="009517F5"/>
    <w:rsid w:val="00953630"/>
    <w:rsid w:val="00963B3F"/>
    <w:rsid w:val="009673EE"/>
    <w:rsid w:val="00971B69"/>
    <w:rsid w:val="009805C9"/>
    <w:rsid w:val="00982D46"/>
    <w:rsid w:val="0098490C"/>
    <w:rsid w:val="0099562E"/>
    <w:rsid w:val="009A0678"/>
    <w:rsid w:val="009A2AD6"/>
    <w:rsid w:val="009B24CA"/>
    <w:rsid w:val="009C36B7"/>
    <w:rsid w:val="009E0D16"/>
    <w:rsid w:val="009E2EC2"/>
    <w:rsid w:val="009E47F8"/>
    <w:rsid w:val="009E7021"/>
    <w:rsid w:val="00A05165"/>
    <w:rsid w:val="00A05E38"/>
    <w:rsid w:val="00A06000"/>
    <w:rsid w:val="00A158F8"/>
    <w:rsid w:val="00A20326"/>
    <w:rsid w:val="00A36C58"/>
    <w:rsid w:val="00A371FC"/>
    <w:rsid w:val="00A51FC1"/>
    <w:rsid w:val="00A617FF"/>
    <w:rsid w:val="00A643C4"/>
    <w:rsid w:val="00A7333E"/>
    <w:rsid w:val="00A753E3"/>
    <w:rsid w:val="00A7725D"/>
    <w:rsid w:val="00A80A94"/>
    <w:rsid w:val="00A80F38"/>
    <w:rsid w:val="00A81A67"/>
    <w:rsid w:val="00A828EB"/>
    <w:rsid w:val="00A84E25"/>
    <w:rsid w:val="00A859DE"/>
    <w:rsid w:val="00A87AE5"/>
    <w:rsid w:val="00A87E1B"/>
    <w:rsid w:val="00AA0214"/>
    <w:rsid w:val="00AA067F"/>
    <w:rsid w:val="00AA0AA6"/>
    <w:rsid w:val="00AA1253"/>
    <w:rsid w:val="00AA3E4A"/>
    <w:rsid w:val="00AA6257"/>
    <w:rsid w:val="00AB27C1"/>
    <w:rsid w:val="00AC48D1"/>
    <w:rsid w:val="00AD061B"/>
    <w:rsid w:val="00B00E06"/>
    <w:rsid w:val="00B0507E"/>
    <w:rsid w:val="00B157AC"/>
    <w:rsid w:val="00B17820"/>
    <w:rsid w:val="00B20A42"/>
    <w:rsid w:val="00B23BAB"/>
    <w:rsid w:val="00B310FD"/>
    <w:rsid w:val="00B378A9"/>
    <w:rsid w:val="00B41B52"/>
    <w:rsid w:val="00B46F9A"/>
    <w:rsid w:val="00B52CC2"/>
    <w:rsid w:val="00B742B2"/>
    <w:rsid w:val="00B86E5D"/>
    <w:rsid w:val="00B929FB"/>
    <w:rsid w:val="00B945D5"/>
    <w:rsid w:val="00B95A68"/>
    <w:rsid w:val="00BA4127"/>
    <w:rsid w:val="00BB6378"/>
    <w:rsid w:val="00BB638D"/>
    <w:rsid w:val="00BB6EBF"/>
    <w:rsid w:val="00BC1370"/>
    <w:rsid w:val="00BD364F"/>
    <w:rsid w:val="00BD49A4"/>
    <w:rsid w:val="00BE365C"/>
    <w:rsid w:val="00BF3D6A"/>
    <w:rsid w:val="00BF5B89"/>
    <w:rsid w:val="00BF6B71"/>
    <w:rsid w:val="00C00F0B"/>
    <w:rsid w:val="00C010EC"/>
    <w:rsid w:val="00C020B6"/>
    <w:rsid w:val="00C03F81"/>
    <w:rsid w:val="00C17DA6"/>
    <w:rsid w:val="00C22B4A"/>
    <w:rsid w:val="00C23C42"/>
    <w:rsid w:val="00C25102"/>
    <w:rsid w:val="00C25116"/>
    <w:rsid w:val="00C270EF"/>
    <w:rsid w:val="00C30CD5"/>
    <w:rsid w:val="00C34C0B"/>
    <w:rsid w:val="00C470F8"/>
    <w:rsid w:val="00C47518"/>
    <w:rsid w:val="00C60960"/>
    <w:rsid w:val="00C63235"/>
    <w:rsid w:val="00C85276"/>
    <w:rsid w:val="00C85579"/>
    <w:rsid w:val="00C86487"/>
    <w:rsid w:val="00C95F77"/>
    <w:rsid w:val="00C968E4"/>
    <w:rsid w:val="00CA1135"/>
    <w:rsid w:val="00CA1BA0"/>
    <w:rsid w:val="00CA2840"/>
    <w:rsid w:val="00CA4782"/>
    <w:rsid w:val="00CC0B75"/>
    <w:rsid w:val="00CC7423"/>
    <w:rsid w:val="00CC76BE"/>
    <w:rsid w:val="00CD06EC"/>
    <w:rsid w:val="00CD1DBC"/>
    <w:rsid w:val="00CD2A75"/>
    <w:rsid w:val="00CE21F1"/>
    <w:rsid w:val="00CE6B3E"/>
    <w:rsid w:val="00CF7A3B"/>
    <w:rsid w:val="00D12A97"/>
    <w:rsid w:val="00D14B73"/>
    <w:rsid w:val="00D32356"/>
    <w:rsid w:val="00D42314"/>
    <w:rsid w:val="00D432DC"/>
    <w:rsid w:val="00D55BF6"/>
    <w:rsid w:val="00D56B10"/>
    <w:rsid w:val="00D646F1"/>
    <w:rsid w:val="00D73B17"/>
    <w:rsid w:val="00D75AB5"/>
    <w:rsid w:val="00D75DA5"/>
    <w:rsid w:val="00D81350"/>
    <w:rsid w:val="00D8283B"/>
    <w:rsid w:val="00D94B83"/>
    <w:rsid w:val="00DA2CBA"/>
    <w:rsid w:val="00DA36DF"/>
    <w:rsid w:val="00DA37C0"/>
    <w:rsid w:val="00DB23EE"/>
    <w:rsid w:val="00DB57B5"/>
    <w:rsid w:val="00DC0CAC"/>
    <w:rsid w:val="00DC6171"/>
    <w:rsid w:val="00DD2700"/>
    <w:rsid w:val="00DD28CB"/>
    <w:rsid w:val="00DD4E8D"/>
    <w:rsid w:val="00DE14A9"/>
    <w:rsid w:val="00DE21AA"/>
    <w:rsid w:val="00DE2429"/>
    <w:rsid w:val="00DE62BB"/>
    <w:rsid w:val="00DF2E1D"/>
    <w:rsid w:val="00DF3998"/>
    <w:rsid w:val="00DF5516"/>
    <w:rsid w:val="00E12185"/>
    <w:rsid w:val="00E134E5"/>
    <w:rsid w:val="00E1384A"/>
    <w:rsid w:val="00E17A32"/>
    <w:rsid w:val="00E36973"/>
    <w:rsid w:val="00E45EA6"/>
    <w:rsid w:val="00E55AD5"/>
    <w:rsid w:val="00E6296E"/>
    <w:rsid w:val="00E63500"/>
    <w:rsid w:val="00E747F8"/>
    <w:rsid w:val="00E75DF9"/>
    <w:rsid w:val="00E83B32"/>
    <w:rsid w:val="00E84731"/>
    <w:rsid w:val="00E90E69"/>
    <w:rsid w:val="00E961F3"/>
    <w:rsid w:val="00EA15DB"/>
    <w:rsid w:val="00EA3C1A"/>
    <w:rsid w:val="00EA636C"/>
    <w:rsid w:val="00EA7DA2"/>
    <w:rsid w:val="00EB5380"/>
    <w:rsid w:val="00EB676E"/>
    <w:rsid w:val="00EB72F4"/>
    <w:rsid w:val="00EC3AAE"/>
    <w:rsid w:val="00ED41B8"/>
    <w:rsid w:val="00F11A86"/>
    <w:rsid w:val="00F16330"/>
    <w:rsid w:val="00F465CC"/>
    <w:rsid w:val="00F610FB"/>
    <w:rsid w:val="00F67B9D"/>
    <w:rsid w:val="00F724C2"/>
    <w:rsid w:val="00F74119"/>
    <w:rsid w:val="00F74B17"/>
    <w:rsid w:val="00F77DD7"/>
    <w:rsid w:val="00F80517"/>
    <w:rsid w:val="00F812E6"/>
    <w:rsid w:val="00F86466"/>
    <w:rsid w:val="00F879BC"/>
    <w:rsid w:val="00F92D96"/>
    <w:rsid w:val="00F94678"/>
    <w:rsid w:val="00F9794B"/>
    <w:rsid w:val="00FA002D"/>
    <w:rsid w:val="00FA7183"/>
    <w:rsid w:val="00FB6A5B"/>
    <w:rsid w:val="00FC48F8"/>
    <w:rsid w:val="00FC7CB4"/>
    <w:rsid w:val="00FD0100"/>
    <w:rsid w:val="00FD3C19"/>
    <w:rsid w:val="00FD4193"/>
    <w:rsid w:val="00FE2E76"/>
    <w:rsid w:val="00FE381A"/>
    <w:rsid w:val="00FE40F8"/>
    <w:rsid w:val="00FE4626"/>
    <w:rsid w:val="00FF59D2"/>
    <w:rsid w:val="00FF7CE4"/>
    <w:rsid w:val="1B572DDA"/>
    <w:rsid w:val="774F2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Arial" w:hAnsi="Arial" w:eastAsia="黑体"/>
      <w:b/>
      <w:bCs/>
      <w:sz w:val="32"/>
      <w:szCs w:val="32"/>
    </w:rPr>
  </w:style>
  <w:style w:type="character" w:default="1" w:styleId="10">
    <w:name w:val="Default Paragraph Font"/>
    <w:semiHidden/>
    <w:unhideWhenUsed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uiPriority w:val="0"/>
    <w:pPr>
      <w:shd w:val="clear" w:color="auto" w:fill="000080"/>
    </w:pPr>
  </w:style>
  <w:style w:type="paragraph" w:styleId="4">
    <w:name w:val="Date"/>
    <w:basedOn w:val="1"/>
    <w:next w:val="1"/>
    <w:link w:val="17"/>
    <w:uiPriority w:val="0"/>
    <w:pPr>
      <w:ind w:left="100" w:leftChars="2500"/>
    </w:pPr>
  </w:style>
  <w:style w:type="paragraph" w:styleId="5">
    <w:name w:val="Balloon Text"/>
    <w:basedOn w:val="1"/>
    <w:semiHidden/>
    <w:uiPriority w:val="0"/>
    <w:rPr>
      <w:sz w:val="18"/>
      <w:szCs w:val="18"/>
    </w:rPr>
  </w:style>
  <w:style w:type="paragraph" w:styleId="6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1">
    <w:name w:val="page number"/>
    <w:basedOn w:val="10"/>
    <w:uiPriority w:val="0"/>
  </w:style>
  <w:style w:type="character" w:styleId="12">
    <w:name w:val="Emphasis"/>
    <w:basedOn w:val="10"/>
    <w:qFormat/>
    <w:uiPriority w:val="0"/>
    <w:rPr>
      <w:color w:val="CC0000"/>
    </w:rPr>
  </w:style>
  <w:style w:type="paragraph" w:customStyle="1" w:styleId="13">
    <w:name w:val="Char"/>
    <w:basedOn w:val="2"/>
    <w:semiHidden/>
    <w:qFormat/>
    <w:uiPriority w:val="0"/>
    <w:pPr>
      <w:keepLines w:val="0"/>
      <w:widowControl/>
      <w:spacing w:before="240" w:after="160" w:line="240" w:lineRule="auto"/>
      <w:jc w:val="center"/>
    </w:pPr>
    <w:rPr>
      <w:rFonts w:ascii="Verdana" w:hAnsi="Verdana" w:eastAsia="宋体" w:cs="Arial"/>
      <w:b w:val="0"/>
      <w:iCs/>
      <w:kern w:val="0"/>
      <w:sz w:val="36"/>
      <w:szCs w:val="20"/>
      <w:lang w:eastAsia="en-US"/>
    </w:rPr>
  </w:style>
  <w:style w:type="paragraph" w:customStyle="1" w:styleId="14">
    <w:name w:val="Char Char Char Char1"/>
    <w:basedOn w:val="1"/>
    <w:qFormat/>
    <w:uiPriority w:val="0"/>
  </w:style>
  <w:style w:type="paragraph" w:customStyle="1" w:styleId="15">
    <w:name w:val="默认段落字体 Para Char Char Char Char"/>
    <w:basedOn w:val="1"/>
    <w:qFormat/>
    <w:uiPriority w:val="0"/>
    <w:rPr>
      <w:rFonts w:eastAsia="仿宋"/>
      <w:sz w:val="32"/>
      <w:szCs w:val="32"/>
    </w:rPr>
  </w:style>
  <w:style w:type="paragraph" w:customStyle="1" w:styleId="16">
    <w:name w:val="Char1"/>
    <w:basedOn w:val="1"/>
    <w:uiPriority w:val="0"/>
  </w:style>
  <w:style w:type="character" w:customStyle="1" w:styleId="17">
    <w:name w:val="日期 Char"/>
    <w:basedOn w:val="10"/>
    <w:link w:val="4"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28</Words>
  <Characters>160</Characters>
  <Lines>1</Lines>
  <Paragraphs>1</Paragraphs>
  <TotalTime>1</TotalTime>
  <ScaleCrop>false</ScaleCrop>
  <LinksUpToDate>false</LinksUpToDate>
  <CharactersWithSpaces>187</CharactersWithSpaces>
  <Application>WPS Office_11.1.0.9175_F1E327BC-269C-435d-A152-05C5408002CA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2016-10-26T03:49:00Z</dcterms:created>
  <dc:creator>PC</dc:creator>
  <cp:lastModifiedBy>Administrator</cp:lastModifiedBy>
  <cp:lastPrinted>2017-09-27T02:27:00Z</cp:lastPrinted>
  <dcterms:modified xsi:type="dcterms:W3CDTF">2019-11-19T06:42:49Z</dcterms:modified>
  <dc:title>2011年紧走新区节能减排政策措施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2052-11.1.0.9175</vt:lpwstr>
  </property>
</Properties>
</file>