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CF7" w:rsidRPr="00746270" w:rsidRDefault="003F11C4">
      <w:pPr>
        <w:spacing w:line="580" w:lineRule="exact"/>
        <w:jc w:val="center"/>
        <w:rPr>
          <w:rFonts w:ascii="方正小标宋简体" w:eastAsia="方正小标宋简体" w:hAnsi="方正小标宋简体" w:cs="方正小标宋简体"/>
          <w:sz w:val="44"/>
          <w:szCs w:val="44"/>
        </w:rPr>
      </w:pPr>
      <w:r w:rsidRPr="00746270">
        <w:rPr>
          <w:rFonts w:ascii="方正小标宋简体" w:eastAsia="方正小标宋简体" w:hAnsi="方正小标宋简体" w:cs="方正小标宋简体" w:hint="eastAsia"/>
          <w:sz w:val="44"/>
          <w:szCs w:val="44"/>
        </w:rPr>
        <w:t>大连金普新区人力资源和社会保障局</w:t>
      </w:r>
    </w:p>
    <w:p w:rsidR="00151CF7" w:rsidRPr="00746270" w:rsidRDefault="003F11C4">
      <w:pPr>
        <w:spacing w:line="580" w:lineRule="exact"/>
        <w:jc w:val="center"/>
        <w:rPr>
          <w:rFonts w:ascii="方正小标宋简体" w:eastAsia="方正小标宋简体" w:hAnsi="方正小标宋简体" w:cs="方正小标宋简体"/>
          <w:sz w:val="44"/>
          <w:szCs w:val="44"/>
        </w:rPr>
      </w:pPr>
      <w:r w:rsidRPr="00746270">
        <w:rPr>
          <w:rFonts w:ascii="方正小标宋简体" w:eastAsia="方正小标宋简体" w:hAnsi="方正小标宋简体" w:cs="方正小标宋简体" w:hint="eastAsia"/>
          <w:sz w:val="44"/>
          <w:szCs w:val="44"/>
        </w:rPr>
        <w:t>行政处理决定书</w:t>
      </w:r>
    </w:p>
    <w:p w:rsidR="00151CF7" w:rsidRPr="00746270" w:rsidRDefault="003F11C4">
      <w:pPr>
        <w:spacing w:line="580" w:lineRule="exact"/>
        <w:ind w:firstLineChars="200" w:firstLine="640"/>
        <w:jc w:val="right"/>
        <w:rPr>
          <w:rFonts w:ascii="仿宋_GB2312" w:eastAsia="仿宋_GB2312" w:hAnsi="仿宋_GB2312" w:cs="仿宋_GB2312"/>
          <w:sz w:val="32"/>
          <w:szCs w:val="32"/>
        </w:rPr>
      </w:pPr>
      <w:r w:rsidRPr="00746270">
        <w:rPr>
          <w:rFonts w:ascii="仿宋_GB2312" w:eastAsia="仿宋_GB2312" w:hAnsi="仿宋_GB2312" w:cs="仿宋_GB2312" w:hint="eastAsia"/>
          <w:sz w:val="32"/>
          <w:szCs w:val="32"/>
        </w:rPr>
        <w:t>大金普人社理字</w:t>
      </w:r>
      <w:r w:rsidRPr="00746270">
        <w:rPr>
          <w:rFonts w:ascii="仿宋_GB2312" w:eastAsia="仿宋_GB2312" w:hAnsi="仿宋_GB2312" w:cs="仿宋_GB2312" w:hint="eastAsia"/>
          <w:sz w:val="32"/>
          <w:szCs w:val="32"/>
        </w:rPr>
        <w:t>〔</w:t>
      </w:r>
      <w:r w:rsidRPr="00746270">
        <w:rPr>
          <w:rFonts w:ascii="仿宋_GB2312" w:eastAsia="仿宋_GB2312" w:hAnsi="仿宋_GB2312" w:cs="仿宋_GB2312" w:hint="eastAsia"/>
          <w:sz w:val="32"/>
          <w:szCs w:val="32"/>
        </w:rPr>
        <w:t>2024</w:t>
      </w:r>
      <w:r w:rsidRPr="00746270">
        <w:rPr>
          <w:rFonts w:ascii="仿宋_GB2312" w:eastAsia="仿宋_GB2312" w:hAnsi="仿宋_GB2312" w:cs="仿宋_GB2312" w:hint="eastAsia"/>
          <w:sz w:val="32"/>
          <w:szCs w:val="32"/>
        </w:rPr>
        <w:t>〕</w:t>
      </w:r>
      <w:r w:rsidRPr="00746270">
        <w:rPr>
          <w:rFonts w:ascii="仿宋_GB2312" w:eastAsia="仿宋_GB2312" w:hAnsi="仿宋_GB2312" w:cs="仿宋_GB2312" w:hint="eastAsia"/>
          <w:sz w:val="32"/>
          <w:szCs w:val="32"/>
        </w:rPr>
        <w:t>SY</w:t>
      </w:r>
      <w:r w:rsidRPr="00746270">
        <w:rPr>
          <w:rFonts w:ascii="仿宋_GB2312" w:eastAsia="仿宋_GB2312" w:hAnsi="仿宋_GB2312" w:cs="仿宋_GB2312" w:hint="eastAsia"/>
          <w:sz w:val="32"/>
          <w:szCs w:val="32"/>
        </w:rPr>
        <w:t>088</w:t>
      </w:r>
      <w:r w:rsidRPr="00746270">
        <w:rPr>
          <w:rFonts w:ascii="仿宋_GB2312" w:eastAsia="仿宋_GB2312" w:hAnsi="仿宋_GB2312" w:cs="仿宋_GB2312" w:hint="eastAsia"/>
          <w:sz w:val="32"/>
          <w:szCs w:val="32"/>
        </w:rPr>
        <w:t>号</w:t>
      </w:r>
    </w:p>
    <w:p w:rsidR="00151CF7" w:rsidRPr="00746270" w:rsidRDefault="00151CF7">
      <w:pPr>
        <w:spacing w:line="580" w:lineRule="exact"/>
        <w:ind w:firstLineChars="200" w:firstLine="640"/>
        <w:rPr>
          <w:rFonts w:ascii="仿宋_GB2312" w:eastAsia="仿宋_GB2312" w:hAnsi="仿宋_GB2312" w:cs="仿宋_GB2312"/>
          <w:sz w:val="32"/>
          <w:szCs w:val="32"/>
        </w:rPr>
      </w:pPr>
    </w:p>
    <w:p w:rsidR="00151CF7" w:rsidRPr="00746270" w:rsidRDefault="003F11C4">
      <w:pPr>
        <w:spacing w:line="580" w:lineRule="exact"/>
        <w:rPr>
          <w:rFonts w:ascii="仿宋_GB2312" w:eastAsia="仿宋_GB2312" w:hAnsi="仿宋_GB2312" w:cs="仿宋_GB2312"/>
          <w:sz w:val="32"/>
          <w:szCs w:val="32"/>
        </w:rPr>
      </w:pPr>
      <w:r w:rsidRPr="00746270">
        <w:rPr>
          <w:rFonts w:ascii="仿宋_GB2312" w:eastAsia="仿宋_GB2312" w:hAnsi="仿宋_GB2312" w:cs="仿宋_GB2312" w:hint="eastAsia"/>
          <w:sz w:val="32"/>
          <w:szCs w:val="32"/>
        </w:rPr>
        <w:t>姓名：</w:t>
      </w:r>
      <w:r w:rsidRPr="00746270">
        <w:rPr>
          <w:rFonts w:ascii="仿宋_GB2312" w:eastAsia="仿宋_GB2312" w:hAnsi="仿宋_GB2312" w:cs="仿宋_GB2312" w:hint="eastAsia"/>
          <w:sz w:val="32"/>
          <w:szCs w:val="32"/>
        </w:rPr>
        <w:t>吕忠智</w:t>
      </w:r>
    </w:p>
    <w:p w:rsidR="00151CF7" w:rsidRPr="00746270" w:rsidRDefault="003F11C4">
      <w:pPr>
        <w:spacing w:line="580" w:lineRule="exact"/>
        <w:rPr>
          <w:rFonts w:ascii="仿宋_GB2312" w:eastAsia="仿宋_GB2312" w:hAnsi="仿宋_GB2312" w:cs="仿宋_GB2312"/>
          <w:sz w:val="32"/>
          <w:szCs w:val="32"/>
        </w:rPr>
      </w:pPr>
      <w:r w:rsidRPr="00746270">
        <w:rPr>
          <w:rFonts w:ascii="仿宋_GB2312" w:eastAsia="仿宋_GB2312" w:hAnsi="仿宋_GB2312" w:cs="仿宋_GB2312" w:hint="eastAsia"/>
          <w:sz w:val="32"/>
          <w:szCs w:val="32"/>
        </w:rPr>
        <w:t>身份证号码：</w:t>
      </w:r>
      <w:r w:rsidRPr="00746270">
        <w:rPr>
          <w:rFonts w:ascii="仿宋_GB2312" w:eastAsia="仿宋_GB2312" w:hAnsi="仿宋_GB2312" w:cs="仿宋_GB2312" w:hint="eastAsia"/>
          <w:sz w:val="32"/>
          <w:szCs w:val="32"/>
        </w:rPr>
        <w:t>210213</w:t>
      </w:r>
      <w:r w:rsidRPr="00746270">
        <w:rPr>
          <w:rFonts w:ascii="仿宋_GB2312" w:eastAsia="仿宋_GB2312" w:hAnsi="仿宋_GB2312" w:cs="仿宋_GB2312" w:hint="eastAsia"/>
          <w:sz w:val="32"/>
          <w:szCs w:val="32"/>
        </w:rPr>
        <w:t>******</w:t>
      </w:r>
      <w:r w:rsidRPr="00746270">
        <w:rPr>
          <w:rFonts w:ascii="仿宋_GB2312" w:eastAsia="仿宋_GB2312" w:hAnsi="仿宋_GB2312" w:cs="仿宋_GB2312" w:hint="eastAsia"/>
          <w:sz w:val="32"/>
          <w:szCs w:val="32"/>
        </w:rPr>
        <w:t>2010</w:t>
      </w:r>
    </w:p>
    <w:p w:rsidR="00151CF7" w:rsidRPr="00746270" w:rsidRDefault="003F11C4">
      <w:pPr>
        <w:spacing w:line="580" w:lineRule="exact"/>
        <w:rPr>
          <w:rFonts w:ascii="仿宋_GB2312" w:eastAsia="仿宋_GB2312" w:hAnsi="仿宋_GB2312" w:cs="仿宋_GB2312"/>
          <w:sz w:val="32"/>
          <w:szCs w:val="32"/>
        </w:rPr>
      </w:pPr>
      <w:r w:rsidRPr="00746270">
        <w:rPr>
          <w:rFonts w:ascii="仿宋_GB2312" w:eastAsia="仿宋_GB2312" w:hAnsi="仿宋_GB2312" w:cs="仿宋_GB2312" w:hint="eastAsia"/>
          <w:sz w:val="32"/>
          <w:szCs w:val="32"/>
        </w:rPr>
        <w:t>地（住）址：</w:t>
      </w:r>
      <w:r w:rsidRPr="00746270">
        <w:rPr>
          <w:rFonts w:ascii="仿宋_GB2312" w:eastAsia="仿宋_GB2312" w:hAnsi="仿宋_GB2312" w:cs="仿宋_GB2312" w:hint="eastAsia"/>
          <w:sz w:val="32"/>
          <w:szCs w:val="32"/>
        </w:rPr>
        <w:t>辽宁省大连</w:t>
      </w:r>
      <w:r w:rsidRPr="00746270">
        <w:rPr>
          <w:rFonts w:ascii="仿宋_GB2312" w:eastAsia="仿宋_GB2312" w:hAnsi="仿宋_GB2312" w:cs="仿宋_GB2312" w:hint="eastAsia"/>
          <w:sz w:val="32"/>
          <w:szCs w:val="32"/>
        </w:rPr>
        <w:t>市金州区东升街</w:t>
      </w:r>
      <w:r w:rsidRPr="00746270">
        <w:rPr>
          <w:rFonts w:ascii="仿宋_GB2312" w:eastAsia="仿宋_GB2312" w:hAnsi="仿宋_GB2312" w:cs="仿宋_GB2312" w:hint="eastAsia"/>
          <w:sz w:val="32"/>
          <w:szCs w:val="32"/>
        </w:rPr>
        <w:t>36</w:t>
      </w:r>
      <w:r w:rsidRPr="00746270">
        <w:rPr>
          <w:rFonts w:ascii="仿宋_GB2312" w:eastAsia="仿宋_GB2312" w:hAnsi="仿宋_GB2312" w:cs="仿宋_GB2312" w:hint="eastAsia"/>
          <w:sz w:val="32"/>
          <w:szCs w:val="32"/>
        </w:rPr>
        <w:t>号</w:t>
      </w:r>
      <w:r w:rsidRPr="00746270">
        <w:rPr>
          <w:rFonts w:ascii="仿宋_GB2312" w:eastAsia="仿宋_GB2312" w:hAnsi="仿宋_GB2312" w:cs="仿宋_GB2312" w:hint="eastAsia"/>
          <w:sz w:val="32"/>
          <w:szCs w:val="32"/>
        </w:rPr>
        <w:t>2-3-2</w:t>
      </w:r>
    </w:p>
    <w:p w:rsidR="00151CF7" w:rsidRPr="00746270" w:rsidRDefault="003F11C4">
      <w:pPr>
        <w:spacing w:line="580" w:lineRule="exact"/>
        <w:rPr>
          <w:rFonts w:ascii="仿宋_GB2312" w:eastAsia="仿宋_GB2312" w:hAnsi="仿宋_GB2312" w:cs="仿宋_GB2312"/>
          <w:sz w:val="32"/>
          <w:szCs w:val="32"/>
        </w:rPr>
      </w:pPr>
      <w:r w:rsidRPr="00746270">
        <w:rPr>
          <w:rFonts w:ascii="仿宋_GB2312" w:eastAsia="仿宋_GB2312" w:hAnsi="仿宋_GB2312" w:cs="仿宋_GB2312" w:hint="eastAsia"/>
          <w:sz w:val="32"/>
          <w:szCs w:val="32"/>
        </w:rPr>
        <w:t>案由：违规领取（骗取）失业保险待遇</w:t>
      </w:r>
    </w:p>
    <w:p w:rsidR="00151CF7" w:rsidRPr="00746270" w:rsidRDefault="00151CF7">
      <w:pPr>
        <w:spacing w:line="580" w:lineRule="exact"/>
        <w:rPr>
          <w:rFonts w:ascii="仿宋_GB2312" w:eastAsia="仿宋_GB2312" w:hAnsi="仿宋_GB2312" w:cs="仿宋_GB2312"/>
          <w:sz w:val="32"/>
          <w:szCs w:val="32"/>
        </w:rPr>
      </w:pPr>
    </w:p>
    <w:p w:rsidR="00151CF7" w:rsidRPr="00746270" w:rsidRDefault="003F11C4">
      <w:pPr>
        <w:spacing w:line="580" w:lineRule="exact"/>
        <w:ind w:firstLineChars="200" w:firstLine="640"/>
        <w:rPr>
          <w:rFonts w:ascii="仿宋_GB2312" w:eastAsia="仿宋_GB2312" w:hAnsi="仿宋_GB2312" w:cs="仿宋_GB2312"/>
          <w:sz w:val="32"/>
          <w:szCs w:val="32"/>
        </w:rPr>
      </w:pPr>
      <w:r w:rsidRPr="00746270">
        <w:rPr>
          <w:rFonts w:ascii="仿宋_GB2312" w:eastAsia="仿宋_GB2312" w:hAnsi="仿宋_GB2312" w:cs="仿宋_GB2312" w:hint="eastAsia"/>
          <w:sz w:val="32"/>
          <w:szCs w:val="32"/>
        </w:rPr>
        <w:t>我局</w:t>
      </w:r>
      <w:r w:rsidRPr="00746270">
        <w:rPr>
          <w:rFonts w:ascii="仿宋_GB2312" w:eastAsia="仿宋_GB2312" w:hAnsi="仿宋_GB2312" w:cs="仿宋_GB2312" w:hint="eastAsia"/>
          <w:sz w:val="32"/>
          <w:szCs w:val="32"/>
        </w:rPr>
        <w:t>于</w:t>
      </w:r>
      <w:r w:rsidRPr="00746270">
        <w:rPr>
          <w:rFonts w:ascii="仿宋_GB2312" w:eastAsia="仿宋_GB2312" w:hAnsi="仿宋_GB2312" w:cs="仿宋_GB2312" w:hint="eastAsia"/>
          <w:sz w:val="32"/>
          <w:szCs w:val="32"/>
        </w:rPr>
        <w:t>2024</w:t>
      </w:r>
      <w:r w:rsidRPr="00746270">
        <w:rPr>
          <w:rFonts w:ascii="仿宋_GB2312" w:eastAsia="仿宋_GB2312" w:hAnsi="仿宋_GB2312" w:cs="仿宋_GB2312" w:hint="eastAsia"/>
          <w:sz w:val="32"/>
          <w:szCs w:val="32"/>
        </w:rPr>
        <w:t>年</w:t>
      </w:r>
      <w:r w:rsidRPr="00746270">
        <w:rPr>
          <w:rFonts w:ascii="仿宋_GB2312" w:eastAsia="仿宋_GB2312" w:hAnsi="仿宋_GB2312" w:cs="仿宋_GB2312" w:hint="eastAsia"/>
          <w:sz w:val="32"/>
          <w:szCs w:val="32"/>
        </w:rPr>
        <w:t>11</w:t>
      </w:r>
      <w:r w:rsidRPr="00746270">
        <w:rPr>
          <w:rFonts w:ascii="仿宋_GB2312" w:eastAsia="仿宋_GB2312" w:hAnsi="仿宋_GB2312" w:cs="仿宋_GB2312" w:hint="eastAsia"/>
          <w:sz w:val="32"/>
          <w:szCs w:val="32"/>
        </w:rPr>
        <w:t>月</w:t>
      </w:r>
      <w:r w:rsidRPr="00746270">
        <w:rPr>
          <w:rFonts w:ascii="仿宋_GB2312" w:eastAsia="仿宋_GB2312" w:hAnsi="仿宋_GB2312" w:cs="仿宋_GB2312" w:hint="eastAsia"/>
          <w:sz w:val="32"/>
          <w:szCs w:val="32"/>
        </w:rPr>
        <w:t>26</w:t>
      </w:r>
      <w:r w:rsidRPr="00746270">
        <w:rPr>
          <w:rFonts w:ascii="仿宋_GB2312" w:eastAsia="仿宋_GB2312" w:hAnsi="仿宋_GB2312" w:cs="仿宋_GB2312" w:hint="eastAsia"/>
          <w:sz w:val="32"/>
          <w:szCs w:val="32"/>
        </w:rPr>
        <w:t>日</w:t>
      </w:r>
      <w:r w:rsidRPr="00746270">
        <w:rPr>
          <w:rFonts w:ascii="仿宋_GB2312" w:eastAsia="仿宋_GB2312" w:hAnsi="仿宋_GB2312" w:cs="仿宋_GB2312" w:hint="eastAsia"/>
          <w:sz w:val="32"/>
          <w:szCs w:val="32"/>
        </w:rPr>
        <w:t>受理社保经办机构移送</w:t>
      </w:r>
      <w:r w:rsidRPr="00746270">
        <w:rPr>
          <w:rFonts w:ascii="仿宋_GB2312" w:eastAsia="仿宋_GB2312" w:hAnsi="仿宋_GB2312" w:cs="仿宋_GB2312" w:hint="eastAsia"/>
          <w:sz w:val="32"/>
          <w:szCs w:val="32"/>
        </w:rPr>
        <w:t>关于你违法违规领取（骗取）失业保险待遇案件线索，并于</w:t>
      </w:r>
      <w:r w:rsidRPr="00746270">
        <w:rPr>
          <w:rFonts w:ascii="仿宋_GB2312" w:eastAsia="仿宋_GB2312" w:hAnsi="仿宋_GB2312" w:cs="仿宋_GB2312" w:hint="eastAsia"/>
          <w:sz w:val="32"/>
          <w:szCs w:val="32"/>
        </w:rPr>
        <w:t>2024</w:t>
      </w:r>
      <w:r w:rsidRPr="00746270">
        <w:rPr>
          <w:rFonts w:ascii="仿宋_GB2312" w:eastAsia="仿宋_GB2312" w:hAnsi="仿宋_GB2312" w:cs="仿宋_GB2312" w:hint="eastAsia"/>
          <w:sz w:val="32"/>
          <w:szCs w:val="32"/>
        </w:rPr>
        <w:t>年</w:t>
      </w:r>
      <w:r w:rsidRPr="00746270">
        <w:rPr>
          <w:rFonts w:ascii="仿宋_GB2312" w:eastAsia="仿宋_GB2312" w:hAnsi="仿宋_GB2312" w:cs="仿宋_GB2312" w:hint="eastAsia"/>
          <w:sz w:val="32"/>
          <w:szCs w:val="32"/>
        </w:rPr>
        <w:t>11</w:t>
      </w:r>
      <w:r w:rsidRPr="00746270">
        <w:rPr>
          <w:rFonts w:ascii="仿宋_GB2312" w:eastAsia="仿宋_GB2312" w:hAnsi="仿宋_GB2312" w:cs="仿宋_GB2312" w:hint="eastAsia"/>
          <w:sz w:val="32"/>
          <w:szCs w:val="32"/>
        </w:rPr>
        <w:t>月</w:t>
      </w:r>
      <w:r w:rsidRPr="00746270">
        <w:rPr>
          <w:rFonts w:ascii="仿宋_GB2312" w:eastAsia="仿宋_GB2312" w:hAnsi="仿宋_GB2312" w:cs="仿宋_GB2312" w:hint="eastAsia"/>
          <w:sz w:val="32"/>
          <w:szCs w:val="32"/>
        </w:rPr>
        <w:t>29</w:t>
      </w:r>
      <w:r w:rsidRPr="00746270">
        <w:rPr>
          <w:rFonts w:ascii="仿宋_GB2312" w:eastAsia="仿宋_GB2312" w:hAnsi="仿宋_GB2312" w:cs="仿宋_GB2312" w:hint="eastAsia"/>
          <w:sz w:val="32"/>
          <w:szCs w:val="32"/>
        </w:rPr>
        <w:t>日</w:t>
      </w:r>
      <w:r w:rsidRPr="00746270">
        <w:rPr>
          <w:rFonts w:ascii="仿宋_GB2312" w:eastAsia="仿宋_GB2312" w:hAnsi="仿宋_GB2312" w:cs="仿宋_GB2312" w:hint="eastAsia"/>
          <w:sz w:val="32"/>
          <w:szCs w:val="32"/>
        </w:rPr>
        <w:t>立案查处</w:t>
      </w:r>
      <w:r w:rsidRPr="00746270">
        <w:rPr>
          <w:rFonts w:ascii="仿宋_GB2312" w:eastAsia="仿宋_GB2312" w:hAnsi="仿宋_GB2312" w:cs="仿宋_GB2312" w:hint="eastAsia"/>
          <w:sz w:val="32"/>
          <w:szCs w:val="32"/>
        </w:rPr>
        <w:t>。经</w:t>
      </w:r>
      <w:r w:rsidRPr="00746270">
        <w:rPr>
          <w:rFonts w:ascii="仿宋_GB2312" w:eastAsia="仿宋_GB2312" w:hAnsi="仿宋_GB2312" w:cs="仿宋_GB2312" w:hint="eastAsia"/>
          <w:sz w:val="32"/>
          <w:szCs w:val="32"/>
        </w:rPr>
        <w:t>调查核实</w:t>
      </w:r>
      <w:r w:rsidRPr="00746270">
        <w:rPr>
          <w:rFonts w:ascii="仿宋_GB2312" w:eastAsia="仿宋_GB2312" w:hAnsi="仿宋_GB2312" w:cs="仿宋_GB2312" w:hint="eastAsia"/>
          <w:sz w:val="32"/>
          <w:szCs w:val="32"/>
        </w:rPr>
        <w:t>，</w:t>
      </w:r>
      <w:r w:rsidRPr="00746270">
        <w:rPr>
          <w:rFonts w:ascii="仿宋_GB2312" w:eastAsia="仿宋_GB2312" w:hAnsi="仿宋_GB2312" w:cs="仿宋_GB2312" w:hint="eastAsia"/>
          <w:sz w:val="32"/>
          <w:szCs w:val="32"/>
        </w:rPr>
        <w:t>2022</w:t>
      </w:r>
      <w:r w:rsidRPr="00746270">
        <w:rPr>
          <w:rFonts w:ascii="仿宋_GB2312" w:eastAsia="仿宋_GB2312" w:hAnsi="仿宋_GB2312" w:cs="仿宋_GB2312" w:hint="eastAsia"/>
          <w:sz w:val="32"/>
          <w:szCs w:val="32"/>
        </w:rPr>
        <w:t>年</w:t>
      </w:r>
      <w:r w:rsidRPr="00746270">
        <w:rPr>
          <w:rFonts w:ascii="仿宋_GB2312" w:eastAsia="仿宋_GB2312" w:hAnsi="仿宋_GB2312" w:cs="仿宋_GB2312" w:hint="eastAsia"/>
          <w:sz w:val="32"/>
          <w:szCs w:val="32"/>
        </w:rPr>
        <w:t>10</w:t>
      </w:r>
      <w:r w:rsidRPr="00746270">
        <w:rPr>
          <w:rFonts w:ascii="仿宋_GB2312" w:eastAsia="仿宋_GB2312" w:hAnsi="仿宋_GB2312" w:cs="仿宋_GB2312" w:hint="eastAsia"/>
          <w:sz w:val="32"/>
          <w:szCs w:val="32"/>
        </w:rPr>
        <w:t>月至</w:t>
      </w:r>
      <w:r w:rsidRPr="00746270">
        <w:rPr>
          <w:rFonts w:ascii="仿宋_GB2312" w:eastAsia="仿宋_GB2312" w:hAnsi="仿宋_GB2312" w:cs="仿宋_GB2312" w:hint="eastAsia"/>
          <w:sz w:val="32"/>
          <w:szCs w:val="32"/>
        </w:rPr>
        <w:t>202</w:t>
      </w:r>
      <w:r w:rsidRPr="00746270">
        <w:rPr>
          <w:rFonts w:ascii="仿宋_GB2312" w:eastAsia="仿宋_GB2312" w:hAnsi="仿宋_GB2312" w:cs="仿宋_GB2312" w:hint="eastAsia"/>
          <w:sz w:val="32"/>
          <w:szCs w:val="32"/>
        </w:rPr>
        <w:t>3</w:t>
      </w:r>
      <w:r w:rsidRPr="00746270">
        <w:rPr>
          <w:rFonts w:ascii="仿宋_GB2312" w:eastAsia="仿宋_GB2312" w:hAnsi="仿宋_GB2312" w:cs="仿宋_GB2312" w:hint="eastAsia"/>
          <w:sz w:val="32"/>
          <w:szCs w:val="32"/>
        </w:rPr>
        <w:t>年</w:t>
      </w:r>
      <w:r w:rsidRPr="00746270">
        <w:rPr>
          <w:rFonts w:ascii="仿宋_GB2312" w:eastAsia="仿宋_GB2312" w:hAnsi="仿宋_GB2312" w:cs="仿宋_GB2312" w:hint="eastAsia"/>
          <w:sz w:val="32"/>
          <w:szCs w:val="32"/>
        </w:rPr>
        <w:t>6</w:t>
      </w:r>
      <w:r w:rsidRPr="00746270">
        <w:rPr>
          <w:rFonts w:ascii="仿宋_GB2312" w:eastAsia="仿宋_GB2312" w:hAnsi="仿宋_GB2312" w:cs="仿宋_GB2312" w:hint="eastAsia"/>
          <w:sz w:val="32"/>
          <w:szCs w:val="32"/>
        </w:rPr>
        <w:t>月</w:t>
      </w:r>
      <w:r w:rsidRPr="00746270">
        <w:rPr>
          <w:rFonts w:ascii="仿宋_GB2312" w:eastAsia="仿宋_GB2312" w:hAnsi="仿宋_GB2312" w:cs="仿宋_GB2312" w:hint="eastAsia"/>
          <w:sz w:val="32"/>
          <w:szCs w:val="32"/>
        </w:rPr>
        <w:t>期间</w:t>
      </w:r>
      <w:r w:rsidRPr="00746270">
        <w:rPr>
          <w:rFonts w:ascii="仿宋_GB2312" w:eastAsia="仿宋_GB2312" w:hAnsi="仿宋_GB2312" w:cs="仿宋_GB2312" w:hint="eastAsia"/>
          <w:sz w:val="32"/>
          <w:szCs w:val="32"/>
        </w:rPr>
        <w:t>,</w:t>
      </w:r>
      <w:r w:rsidRPr="00746270">
        <w:rPr>
          <w:rFonts w:ascii="仿宋_GB2312" w:eastAsia="仿宋_GB2312" w:hAnsi="仿宋_GB2312" w:cs="仿宋_GB2312" w:hint="eastAsia"/>
          <w:sz w:val="32"/>
          <w:szCs w:val="32"/>
        </w:rPr>
        <w:t>你与</w:t>
      </w:r>
      <w:r w:rsidRPr="00746270">
        <w:rPr>
          <w:rFonts w:ascii="仿宋_GB2312" w:eastAsia="仿宋_GB2312" w:hAnsi="仿宋_GB2312" w:cs="仿宋_GB2312" w:hint="eastAsia"/>
          <w:sz w:val="32"/>
          <w:szCs w:val="32"/>
        </w:rPr>
        <w:t>大连星期五装饰装修有限公司</w:t>
      </w:r>
      <w:r w:rsidRPr="00746270">
        <w:rPr>
          <w:rFonts w:ascii="仿宋_GB2312" w:eastAsia="仿宋_GB2312" w:hAnsi="仿宋_GB2312" w:cs="仿宋_GB2312" w:hint="eastAsia"/>
          <w:sz w:val="32"/>
          <w:szCs w:val="32"/>
        </w:rPr>
        <w:t>虚构劳动关系，违规领取失业保险待遇</w:t>
      </w:r>
      <w:r w:rsidRPr="00746270">
        <w:rPr>
          <w:rFonts w:ascii="仿宋_GB2312" w:eastAsia="仿宋_GB2312" w:hAnsi="仿宋_GB2312" w:cs="仿宋_GB2312" w:hint="eastAsia"/>
          <w:sz w:val="32"/>
          <w:szCs w:val="32"/>
        </w:rPr>
        <w:t>14973</w:t>
      </w:r>
      <w:r w:rsidRPr="00746270">
        <w:rPr>
          <w:rFonts w:ascii="仿宋_GB2312" w:eastAsia="仿宋_GB2312" w:hAnsi="仿宋_GB2312" w:cs="仿宋_GB2312" w:hint="eastAsia"/>
          <w:sz w:val="32"/>
          <w:szCs w:val="32"/>
        </w:rPr>
        <w:t>元</w:t>
      </w:r>
      <w:r w:rsidRPr="00746270">
        <w:rPr>
          <w:rFonts w:ascii="仿宋_GB2312" w:eastAsia="仿宋_GB2312" w:hAnsi="仿宋_GB2312" w:cs="仿宋_GB2312" w:hint="eastAsia"/>
          <w:sz w:val="32"/>
          <w:szCs w:val="32"/>
        </w:rPr>
        <w:t>，该</w:t>
      </w:r>
      <w:r w:rsidRPr="00746270">
        <w:rPr>
          <w:rFonts w:ascii="仿宋_GB2312" w:eastAsia="仿宋_GB2312" w:hAnsi="仿宋_GB2312" w:cs="仿宋_GB2312" w:hint="eastAsia"/>
          <w:sz w:val="32"/>
          <w:szCs w:val="32"/>
        </w:rPr>
        <w:t>行为</w:t>
      </w:r>
      <w:r w:rsidRPr="00746270">
        <w:rPr>
          <w:rFonts w:ascii="仿宋_GB2312" w:eastAsia="仿宋_GB2312" w:hAnsi="仿宋_GB2312" w:cs="仿宋_GB2312" w:hint="eastAsia"/>
          <w:sz w:val="32"/>
          <w:szCs w:val="32"/>
        </w:rPr>
        <w:t>符合</w:t>
      </w:r>
      <w:r w:rsidRPr="00746270">
        <w:rPr>
          <w:rFonts w:ascii="仿宋_GB2312" w:eastAsia="仿宋_GB2312" w:hAnsi="仿宋_GB2312" w:cs="仿宋_GB2312" w:hint="eastAsia"/>
          <w:sz w:val="32"/>
          <w:szCs w:val="32"/>
        </w:rPr>
        <w:t>《社会保险基金行政监督办法》第三十二条第一项规定的</w:t>
      </w:r>
      <w:r w:rsidRPr="00746270">
        <w:rPr>
          <w:rFonts w:ascii="仿宋_GB2312" w:eastAsia="仿宋_GB2312" w:hAnsi="仿宋_GB2312" w:cs="仿宋_GB2312" w:hint="eastAsia"/>
          <w:sz w:val="32"/>
          <w:szCs w:val="32"/>
        </w:rPr>
        <w:t>违法情形</w:t>
      </w:r>
      <w:r w:rsidRPr="00746270">
        <w:rPr>
          <w:rFonts w:ascii="仿宋_GB2312" w:eastAsia="仿宋_GB2312" w:hAnsi="仿宋_GB2312" w:cs="仿宋_GB2312" w:hint="eastAsia"/>
          <w:sz w:val="32"/>
          <w:szCs w:val="32"/>
        </w:rPr>
        <w:t>。上述事实，有以下证据证实：《失业保险待遇追返移交书》、《缴纳失业保险费与领取失业金情况核查明细》等</w:t>
      </w:r>
      <w:r w:rsidRPr="00746270">
        <w:rPr>
          <w:rFonts w:ascii="仿宋_GB2312" w:eastAsia="仿宋_GB2312" w:hAnsi="仿宋_GB2312" w:cs="仿宋_GB2312" w:hint="eastAsia"/>
          <w:sz w:val="32"/>
          <w:szCs w:val="32"/>
        </w:rPr>
        <w:t>。</w:t>
      </w:r>
    </w:p>
    <w:p w:rsidR="00151CF7" w:rsidRPr="00746270" w:rsidRDefault="003F11C4">
      <w:pPr>
        <w:spacing w:line="580" w:lineRule="exact"/>
        <w:ind w:firstLineChars="200" w:firstLine="640"/>
        <w:rPr>
          <w:rFonts w:ascii="仿宋_GB2312" w:eastAsia="仿宋_GB2312" w:hAnsi="仿宋_GB2312" w:cs="仿宋_GB2312"/>
          <w:sz w:val="32"/>
          <w:szCs w:val="32"/>
        </w:rPr>
      </w:pPr>
      <w:r w:rsidRPr="00746270">
        <w:rPr>
          <w:rFonts w:ascii="仿宋_GB2312" w:eastAsia="仿宋_GB2312" w:hAnsi="仿宋_GB2312" w:cs="仿宋_GB2312" w:hint="eastAsia"/>
          <w:sz w:val="32"/>
          <w:szCs w:val="32"/>
        </w:rPr>
        <w:t>对上述违法行为，</w:t>
      </w:r>
      <w:r w:rsidRPr="00746270">
        <w:rPr>
          <w:rFonts w:ascii="仿宋_GB2312" w:eastAsia="仿宋_GB2312" w:hAnsi="仿宋_GB2312" w:cs="仿宋_GB2312" w:hint="eastAsia"/>
          <w:sz w:val="32"/>
          <w:szCs w:val="32"/>
        </w:rPr>
        <w:t>依据</w:t>
      </w:r>
      <w:r w:rsidRPr="00746270">
        <w:rPr>
          <w:rFonts w:ascii="仿宋_GB2312" w:eastAsia="仿宋_GB2312" w:hAnsi="仿宋_GB2312" w:cs="仿宋_GB2312" w:hint="eastAsia"/>
          <w:sz w:val="32"/>
          <w:szCs w:val="32"/>
        </w:rPr>
        <w:t>《中华人民共和国社会保险法》第八十八条</w:t>
      </w:r>
      <w:r w:rsidRPr="00746270">
        <w:rPr>
          <w:rFonts w:ascii="仿宋_GB2312" w:eastAsia="仿宋_GB2312" w:hAnsi="仿宋_GB2312" w:cs="仿宋_GB2312" w:hint="eastAsia"/>
          <w:sz w:val="32"/>
          <w:szCs w:val="32"/>
        </w:rPr>
        <w:t>、《劳动保障监察条例》第二十七条第二款</w:t>
      </w:r>
      <w:r w:rsidRPr="00746270">
        <w:rPr>
          <w:rFonts w:ascii="仿宋_GB2312" w:eastAsia="仿宋_GB2312" w:hAnsi="仿宋_GB2312" w:cs="仿宋_GB2312" w:hint="eastAsia"/>
          <w:sz w:val="32"/>
          <w:szCs w:val="32"/>
        </w:rPr>
        <w:t>的规定</w:t>
      </w:r>
      <w:r w:rsidRPr="00746270">
        <w:rPr>
          <w:rFonts w:ascii="仿宋_GB2312" w:eastAsia="仿宋_GB2312" w:hAnsi="仿宋_GB2312" w:cs="仿宋_GB2312" w:hint="eastAsia"/>
          <w:sz w:val="32"/>
          <w:szCs w:val="32"/>
        </w:rPr>
        <w:t>，</w:t>
      </w:r>
      <w:r w:rsidRPr="00746270">
        <w:rPr>
          <w:rFonts w:ascii="仿宋_GB2312" w:eastAsia="仿宋_GB2312" w:hAnsi="仿宋_GB2312" w:cs="仿宋_GB2312" w:hint="eastAsia"/>
          <w:sz w:val="32"/>
          <w:szCs w:val="32"/>
        </w:rPr>
        <w:t>我局于</w:t>
      </w:r>
      <w:r w:rsidRPr="00746270">
        <w:rPr>
          <w:rFonts w:ascii="仿宋_GB2312" w:eastAsia="仿宋_GB2312" w:hAnsi="仿宋_GB2312" w:cs="仿宋_GB2312" w:hint="eastAsia"/>
          <w:sz w:val="32"/>
          <w:szCs w:val="32"/>
        </w:rPr>
        <w:t>2024</w:t>
      </w:r>
      <w:r w:rsidRPr="00746270">
        <w:rPr>
          <w:rFonts w:ascii="仿宋_GB2312" w:eastAsia="仿宋_GB2312" w:hAnsi="仿宋_GB2312" w:cs="仿宋_GB2312" w:hint="eastAsia"/>
          <w:sz w:val="32"/>
          <w:szCs w:val="32"/>
        </w:rPr>
        <w:t>年</w:t>
      </w:r>
      <w:r w:rsidRPr="00746270">
        <w:rPr>
          <w:rFonts w:ascii="仿宋_GB2312" w:eastAsia="仿宋_GB2312" w:hAnsi="仿宋_GB2312" w:cs="仿宋_GB2312" w:hint="eastAsia"/>
          <w:sz w:val="32"/>
          <w:szCs w:val="32"/>
        </w:rPr>
        <w:t>11</w:t>
      </w:r>
      <w:r w:rsidRPr="00746270">
        <w:rPr>
          <w:rFonts w:ascii="仿宋_GB2312" w:eastAsia="仿宋_GB2312" w:hAnsi="仿宋_GB2312" w:cs="仿宋_GB2312" w:hint="eastAsia"/>
          <w:sz w:val="32"/>
          <w:szCs w:val="32"/>
        </w:rPr>
        <w:t>月</w:t>
      </w:r>
      <w:r w:rsidRPr="00746270">
        <w:rPr>
          <w:rFonts w:ascii="仿宋_GB2312" w:eastAsia="仿宋_GB2312" w:hAnsi="仿宋_GB2312" w:cs="仿宋_GB2312" w:hint="eastAsia"/>
          <w:sz w:val="32"/>
          <w:szCs w:val="32"/>
        </w:rPr>
        <w:t>29</w:t>
      </w:r>
      <w:r w:rsidRPr="00746270">
        <w:rPr>
          <w:rFonts w:ascii="仿宋_GB2312" w:eastAsia="仿宋_GB2312" w:hAnsi="仿宋_GB2312" w:cs="仿宋_GB2312" w:hint="eastAsia"/>
          <w:sz w:val="32"/>
          <w:szCs w:val="32"/>
        </w:rPr>
        <w:t>日下达了《限期整改指令书》（大</w:t>
      </w:r>
      <w:r w:rsidRPr="00746270">
        <w:rPr>
          <w:rFonts w:ascii="仿宋_GB2312" w:eastAsia="仿宋_GB2312" w:hAnsi="仿宋_GB2312" w:cs="仿宋_GB2312" w:hint="eastAsia"/>
          <w:sz w:val="32"/>
          <w:szCs w:val="32"/>
        </w:rPr>
        <w:t>金普</w:t>
      </w:r>
      <w:r w:rsidRPr="00746270">
        <w:rPr>
          <w:rFonts w:ascii="仿宋_GB2312" w:eastAsia="仿宋_GB2312" w:hAnsi="仿宋_GB2312" w:cs="仿宋_GB2312" w:hint="eastAsia"/>
          <w:sz w:val="32"/>
          <w:szCs w:val="32"/>
        </w:rPr>
        <w:t>人社监令字</w:t>
      </w:r>
      <w:r w:rsidRPr="00746270">
        <w:rPr>
          <w:rFonts w:ascii="仿宋_GB2312" w:eastAsia="仿宋_GB2312" w:hAnsi="仿宋_GB2312" w:cs="仿宋_GB2312" w:hint="eastAsia"/>
          <w:sz w:val="32"/>
          <w:szCs w:val="32"/>
        </w:rPr>
        <w:t>〔</w:t>
      </w:r>
      <w:r w:rsidRPr="00746270">
        <w:rPr>
          <w:rFonts w:ascii="仿宋_GB2312" w:eastAsia="仿宋_GB2312" w:hAnsi="仿宋_GB2312" w:cs="仿宋_GB2312" w:hint="eastAsia"/>
          <w:sz w:val="32"/>
          <w:szCs w:val="32"/>
        </w:rPr>
        <w:t>2024</w:t>
      </w:r>
      <w:r w:rsidRPr="00746270">
        <w:rPr>
          <w:rFonts w:ascii="仿宋_GB2312" w:eastAsia="仿宋_GB2312" w:hAnsi="仿宋_GB2312" w:cs="仿宋_GB2312" w:hint="eastAsia"/>
          <w:sz w:val="32"/>
          <w:szCs w:val="32"/>
        </w:rPr>
        <w:t>〕</w:t>
      </w:r>
      <w:r w:rsidRPr="00746270">
        <w:rPr>
          <w:rFonts w:ascii="仿宋_GB2312" w:eastAsia="仿宋_GB2312" w:hAnsi="仿宋_GB2312" w:cs="仿宋_GB2312" w:hint="eastAsia"/>
          <w:sz w:val="32"/>
          <w:szCs w:val="32"/>
        </w:rPr>
        <w:t>SY</w:t>
      </w:r>
      <w:r w:rsidRPr="00746270">
        <w:rPr>
          <w:rFonts w:ascii="仿宋_GB2312" w:eastAsia="仿宋_GB2312" w:hAnsi="仿宋_GB2312" w:cs="仿宋_GB2312" w:hint="eastAsia"/>
          <w:sz w:val="32"/>
          <w:szCs w:val="32"/>
        </w:rPr>
        <w:t>088</w:t>
      </w:r>
      <w:r w:rsidRPr="00746270">
        <w:rPr>
          <w:rFonts w:ascii="仿宋_GB2312" w:eastAsia="仿宋_GB2312" w:hAnsi="仿宋_GB2312" w:cs="仿宋_GB2312" w:hint="eastAsia"/>
          <w:sz w:val="32"/>
          <w:szCs w:val="32"/>
        </w:rPr>
        <w:t>号），你在规定的时间内未按要求</w:t>
      </w:r>
      <w:r w:rsidRPr="00746270">
        <w:rPr>
          <w:rFonts w:ascii="仿宋_GB2312" w:eastAsia="仿宋_GB2312" w:hAnsi="仿宋_GB2312" w:cs="仿宋_GB2312" w:hint="eastAsia"/>
          <w:sz w:val="32"/>
          <w:szCs w:val="32"/>
        </w:rPr>
        <w:t>退回骗取的失业保险待遇</w:t>
      </w:r>
      <w:r w:rsidRPr="00746270">
        <w:rPr>
          <w:rFonts w:ascii="仿宋_GB2312" w:eastAsia="仿宋_GB2312" w:hAnsi="仿宋_GB2312" w:cs="仿宋_GB2312" w:hint="eastAsia"/>
          <w:sz w:val="32"/>
          <w:szCs w:val="32"/>
        </w:rPr>
        <w:t>。</w:t>
      </w:r>
    </w:p>
    <w:p w:rsidR="00151CF7" w:rsidRPr="00746270" w:rsidRDefault="003F11C4">
      <w:pPr>
        <w:spacing w:line="580" w:lineRule="exact"/>
        <w:ind w:firstLineChars="200" w:firstLine="640"/>
        <w:rPr>
          <w:rFonts w:ascii="仿宋_GB2312" w:eastAsia="仿宋_GB2312" w:hAnsi="仿宋_GB2312" w:cs="仿宋_GB2312"/>
          <w:sz w:val="32"/>
          <w:szCs w:val="32"/>
        </w:rPr>
      </w:pPr>
      <w:r w:rsidRPr="00746270">
        <w:rPr>
          <w:rFonts w:ascii="仿宋_GB2312" w:eastAsia="仿宋_GB2312" w:hAnsi="仿宋_GB2312" w:cs="仿宋_GB2312" w:hint="eastAsia"/>
          <w:sz w:val="32"/>
          <w:szCs w:val="32"/>
        </w:rPr>
        <w:t>依据《劳动保障监察条例》第十八条</w:t>
      </w:r>
      <w:r w:rsidRPr="00746270">
        <w:rPr>
          <w:rFonts w:ascii="仿宋_GB2312" w:eastAsia="仿宋_GB2312" w:hAnsi="仿宋_GB2312" w:cs="仿宋_GB2312" w:hint="eastAsia"/>
          <w:sz w:val="32"/>
          <w:szCs w:val="32"/>
        </w:rPr>
        <w:t>、</w:t>
      </w:r>
      <w:r w:rsidRPr="00746270">
        <w:rPr>
          <w:rFonts w:ascii="仿宋_GB2312" w:eastAsia="仿宋_GB2312" w:hAnsi="仿宋_GB2312" w:cs="仿宋_GB2312" w:hint="eastAsia"/>
          <w:sz w:val="32"/>
          <w:szCs w:val="32"/>
        </w:rPr>
        <w:t>《社会保险基金行政监督办法》第二十五条</w:t>
      </w:r>
      <w:r w:rsidRPr="00746270">
        <w:rPr>
          <w:rFonts w:ascii="仿宋_GB2312" w:eastAsia="仿宋_GB2312" w:hAnsi="仿宋_GB2312" w:cs="仿宋_GB2312" w:hint="eastAsia"/>
          <w:sz w:val="32"/>
          <w:szCs w:val="32"/>
        </w:rPr>
        <w:t>规定，</w:t>
      </w:r>
      <w:r w:rsidRPr="00746270">
        <w:rPr>
          <w:rFonts w:ascii="仿宋_GB2312" w:eastAsia="仿宋_GB2312" w:hAnsi="仿宋_GB2312" w:cs="仿宋_GB2312" w:hint="eastAsia"/>
          <w:sz w:val="32"/>
          <w:szCs w:val="32"/>
        </w:rPr>
        <w:t>我局对你作出如下处理决</w:t>
      </w:r>
      <w:r w:rsidRPr="00746270">
        <w:rPr>
          <w:rFonts w:ascii="仿宋_GB2312" w:eastAsia="仿宋_GB2312" w:hAnsi="仿宋_GB2312" w:cs="仿宋_GB2312" w:hint="eastAsia"/>
          <w:sz w:val="32"/>
          <w:szCs w:val="32"/>
        </w:rPr>
        <w:lastRenderedPageBreak/>
        <w:t>定：限你自收到本行政处理决定书之日起十五日内退</w:t>
      </w:r>
      <w:r w:rsidRPr="00746270">
        <w:rPr>
          <w:rFonts w:ascii="仿宋_GB2312" w:eastAsia="仿宋_GB2312" w:hAnsi="仿宋_GB2312" w:cs="仿宋_GB2312" w:hint="eastAsia"/>
          <w:sz w:val="32"/>
          <w:szCs w:val="32"/>
        </w:rPr>
        <w:t>回</w:t>
      </w:r>
      <w:r w:rsidRPr="00746270">
        <w:rPr>
          <w:rFonts w:ascii="仿宋_GB2312" w:eastAsia="仿宋_GB2312" w:hAnsi="仿宋_GB2312" w:cs="仿宋_GB2312" w:hint="eastAsia"/>
          <w:sz w:val="32"/>
          <w:szCs w:val="32"/>
        </w:rPr>
        <w:t>2022</w:t>
      </w:r>
      <w:r w:rsidRPr="00746270">
        <w:rPr>
          <w:rFonts w:ascii="仿宋_GB2312" w:eastAsia="仿宋_GB2312" w:hAnsi="仿宋_GB2312" w:cs="仿宋_GB2312" w:hint="eastAsia"/>
          <w:sz w:val="32"/>
          <w:szCs w:val="32"/>
        </w:rPr>
        <w:t>年</w:t>
      </w:r>
      <w:r w:rsidRPr="00746270">
        <w:rPr>
          <w:rFonts w:ascii="仿宋_GB2312" w:eastAsia="仿宋_GB2312" w:hAnsi="仿宋_GB2312" w:cs="仿宋_GB2312" w:hint="eastAsia"/>
          <w:sz w:val="32"/>
          <w:szCs w:val="32"/>
        </w:rPr>
        <w:t>10</w:t>
      </w:r>
      <w:r w:rsidRPr="00746270">
        <w:rPr>
          <w:rFonts w:ascii="仿宋_GB2312" w:eastAsia="仿宋_GB2312" w:hAnsi="仿宋_GB2312" w:cs="仿宋_GB2312" w:hint="eastAsia"/>
          <w:sz w:val="32"/>
          <w:szCs w:val="32"/>
        </w:rPr>
        <w:t>月至</w:t>
      </w:r>
      <w:r w:rsidRPr="00746270">
        <w:rPr>
          <w:rFonts w:ascii="仿宋_GB2312" w:eastAsia="仿宋_GB2312" w:hAnsi="仿宋_GB2312" w:cs="仿宋_GB2312" w:hint="eastAsia"/>
          <w:sz w:val="32"/>
          <w:szCs w:val="32"/>
        </w:rPr>
        <w:t>202</w:t>
      </w:r>
      <w:r w:rsidRPr="00746270">
        <w:rPr>
          <w:rFonts w:ascii="仿宋_GB2312" w:eastAsia="仿宋_GB2312" w:hAnsi="仿宋_GB2312" w:cs="仿宋_GB2312" w:hint="eastAsia"/>
          <w:sz w:val="32"/>
          <w:szCs w:val="32"/>
        </w:rPr>
        <w:t>3</w:t>
      </w:r>
      <w:r w:rsidRPr="00746270">
        <w:rPr>
          <w:rFonts w:ascii="仿宋_GB2312" w:eastAsia="仿宋_GB2312" w:hAnsi="仿宋_GB2312" w:cs="仿宋_GB2312" w:hint="eastAsia"/>
          <w:sz w:val="32"/>
          <w:szCs w:val="32"/>
        </w:rPr>
        <w:t>年</w:t>
      </w:r>
      <w:r w:rsidRPr="00746270">
        <w:rPr>
          <w:rFonts w:ascii="仿宋_GB2312" w:eastAsia="仿宋_GB2312" w:hAnsi="仿宋_GB2312" w:cs="仿宋_GB2312" w:hint="eastAsia"/>
          <w:sz w:val="32"/>
          <w:szCs w:val="32"/>
        </w:rPr>
        <w:t>6</w:t>
      </w:r>
      <w:r w:rsidRPr="00746270">
        <w:rPr>
          <w:rFonts w:ascii="仿宋_GB2312" w:eastAsia="仿宋_GB2312" w:hAnsi="仿宋_GB2312" w:cs="仿宋_GB2312" w:hint="eastAsia"/>
          <w:sz w:val="32"/>
          <w:szCs w:val="32"/>
        </w:rPr>
        <w:t>月</w:t>
      </w:r>
      <w:r w:rsidRPr="00746270">
        <w:rPr>
          <w:rFonts w:ascii="仿宋_GB2312" w:eastAsia="仿宋_GB2312" w:hAnsi="仿宋_GB2312" w:cs="仿宋_GB2312" w:hint="eastAsia"/>
          <w:sz w:val="32"/>
          <w:szCs w:val="32"/>
        </w:rPr>
        <w:t>违规领取（骗取）的失业保险待遇</w:t>
      </w:r>
      <w:r w:rsidRPr="00746270">
        <w:rPr>
          <w:rFonts w:ascii="仿宋_GB2312" w:eastAsia="仿宋_GB2312" w:hAnsi="仿宋_GB2312" w:cs="仿宋_GB2312" w:hint="eastAsia"/>
          <w:sz w:val="32"/>
          <w:szCs w:val="32"/>
        </w:rPr>
        <w:t>14973</w:t>
      </w:r>
      <w:r w:rsidRPr="00746270">
        <w:rPr>
          <w:rFonts w:ascii="仿宋_GB2312" w:eastAsia="仿宋_GB2312" w:hAnsi="仿宋_GB2312" w:cs="仿宋_GB2312" w:hint="eastAsia"/>
          <w:sz w:val="32"/>
          <w:szCs w:val="32"/>
        </w:rPr>
        <w:t>元</w:t>
      </w:r>
      <w:r w:rsidRPr="00746270">
        <w:rPr>
          <w:rFonts w:ascii="仿宋_GB2312" w:eastAsia="仿宋_GB2312" w:hAnsi="仿宋_GB2312" w:cs="仿宋_GB2312" w:hint="eastAsia"/>
          <w:sz w:val="32"/>
          <w:szCs w:val="32"/>
        </w:rPr>
        <w:t>。本决定自送达当事人时发生法律效力。</w:t>
      </w:r>
    </w:p>
    <w:p w:rsidR="00151CF7" w:rsidRPr="00746270" w:rsidRDefault="003F11C4">
      <w:pPr>
        <w:spacing w:line="580" w:lineRule="exact"/>
        <w:ind w:firstLineChars="200" w:firstLine="640"/>
        <w:rPr>
          <w:rFonts w:ascii="仿宋_GB2312" w:eastAsia="仿宋_GB2312" w:hAnsi="仿宋_GB2312" w:cs="仿宋_GB2312"/>
          <w:sz w:val="32"/>
          <w:szCs w:val="32"/>
        </w:rPr>
      </w:pPr>
      <w:r w:rsidRPr="00746270">
        <w:rPr>
          <w:rFonts w:ascii="仿宋_GB2312" w:eastAsia="仿宋_GB2312" w:hAnsi="仿宋_GB2312" w:cs="仿宋_GB2312" w:hint="eastAsia"/>
          <w:sz w:val="32"/>
          <w:szCs w:val="32"/>
        </w:rPr>
        <w:t>逾期</w:t>
      </w:r>
      <w:r w:rsidRPr="00746270">
        <w:rPr>
          <w:rFonts w:ascii="仿宋_GB2312" w:eastAsia="仿宋_GB2312" w:hAnsi="仿宋_GB2312" w:cs="仿宋_GB2312" w:hint="eastAsia"/>
          <w:sz w:val="32"/>
          <w:szCs w:val="32"/>
        </w:rPr>
        <w:t>若仍</w:t>
      </w:r>
      <w:r w:rsidRPr="00746270">
        <w:rPr>
          <w:rFonts w:ascii="仿宋_GB2312" w:eastAsia="仿宋_GB2312" w:hAnsi="仿宋_GB2312" w:cs="仿宋_GB2312" w:hint="eastAsia"/>
          <w:sz w:val="32"/>
          <w:szCs w:val="32"/>
        </w:rPr>
        <w:t>不履行本行政处理决定书，我局将依据相关法律、法规和规章，</w:t>
      </w:r>
      <w:r w:rsidRPr="00746270">
        <w:rPr>
          <w:rFonts w:ascii="仿宋_GB2312" w:eastAsia="仿宋_GB2312" w:hAnsi="仿宋_GB2312" w:cs="仿宋_GB2312" w:hint="eastAsia"/>
          <w:sz w:val="32"/>
          <w:szCs w:val="32"/>
        </w:rPr>
        <w:t>对你作出</w:t>
      </w:r>
      <w:r w:rsidRPr="00746270">
        <w:rPr>
          <w:rFonts w:ascii="仿宋_GB2312" w:eastAsia="仿宋_GB2312" w:hAnsi="仿宋_GB2312" w:cs="仿宋_GB2312" w:hint="eastAsia"/>
          <w:sz w:val="32"/>
          <w:szCs w:val="32"/>
        </w:rPr>
        <w:t>行政处罚</w:t>
      </w:r>
      <w:r w:rsidRPr="00746270">
        <w:rPr>
          <w:rFonts w:ascii="仿宋_GB2312" w:eastAsia="仿宋_GB2312" w:hAnsi="仿宋_GB2312" w:cs="仿宋_GB2312" w:hint="eastAsia"/>
          <w:sz w:val="32"/>
          <w:szCs w:val="32"/>
        </w:rPr>
        <w:t>，并将你列入社会保险严重失信人名单，由合作备忘录单位实施联合惩戒</w:t>
      </w:r>
      <w:r w:rsidRPr="00746270">
        <w:rPr>
          <w:rFonts w:ascii="仿宋_GB2312" w:eastAsia="仿宋_GB2312" w:hAnsi="仿宋_GB2312" w:cs="仿宋_GB2312" w:hint="eastAsia"/>
          <w:sz w:val="32"/>
          <w:szCs w:val="32"/>
        </w:rPr>
        <w:t>。</w:t>
      </w:r>
    </w:p>
    <w:p w:rsidR="00151CF7" w:rsidRPr="00746270" w:rsidRDefault="003F11C4">
      <w:pPr>
        <w:spacing w:line="580" w:lineRule="exact"/>
        <w:ind w:firstLineChars="200" w:firstLine="640"/>
        <w:rPr>
          <w:rFonts w:ascii="仿宋_GB2312" w:eastAsia="仿宋_GB2312" w:hAnsi="仿宋_GB2312" w:cs="仿宋_GB2312"/>
          <w:sz w:val="32"/>
          <w:szCs w:val="32"/>
        </w:rPr>
      </w:pPr>
      <w:r w:rsidRPr="00746270">
        <w:rPr>
          <w:rFonts w:ascii="仿宋_GB2312" w:eastAsia="仿宋_GB2312" w:hAnsi="仿宋_GB2312" w:cs="仿宋_GB2312" w:hint="eastAsia"/>
          <w:sz w:val="32"/>
          <w:szCs w:val="32"/>
        </w:rPr>
        <w:t>如不服本行政处理决定，你可</w:t>
      </w:r>
      <w:r w:rsidRPr="00746270">
        <w:rPr>
          <w:rFonts w:ascii="仿宋_GB2312" w:eastAsia="仿宋_GB2312" w:hAnsi="仿宋_GB2312" w:cs="仿宋_GB2312" w:hint="eastAsia"/>
          <w:sz w:val="32"/>
          <w:szCs w:val="32"/>
        </w:rPr>
        <w:t>在</w:t>
      </w:r>
      <w:r w:rsidRPr="00746270">
        <w:rPr>
          <w:rFonts w:ascii="仿宋_GB2312" w:eastAsia="仿宋_GB2312" w:hAnsi="仿宋_GB2312" w:cs="仿宋_GB2312" w:hint="eastAsia"/>
          <w:sz w:val="32"/>
          <w:szCs w:val="32"/>
        </w:rPr>
        <w:t>收到本行政处理决定书之日起六十日内向大连市金州区人民政府</w:t>
      </w:r>
      <w:r w:rsidRPr="00746270">
        <w:rPr>
          <w:rFonts w:ascii="仿宋_GB2312" w:eastAsia="仿宋_GB2312" w:hAnsi="仿宋_GB2312" w:cs="仿宋_GB2312" w:hint="eastAsia"/>
          <w:sz w:val="32"/>
          <w:szCs w:val="32"/>
        </w:rPr>
        <w:t>申请</w:t>
      </w:r>
      <w:r w:rsidRPr="00746270">
        <w:rPr>
          <w:rFonts w:ascii="仿宋_GB2312" w:eastAsia="仿宋_GB2312" w:hAnsi="仿宋_GB2312" w:cs="仿宋_GB2312" w:hint="eastAsia"/>
          <w:sz w:val="32"/>
          <w:szCs w:val="32"/>
        </w:rPr>
        <w:t>行政复议，或者自收到本行政处理决定书之日起六个月内向有管辖权的人民法院提起</w:t>
      </w:r>
      <w:r w:rsidRPr="00746270">
        <w:rPr>
          <w:rFonts w:ascii="仿宋_GB2312" w:eastAsia="仿宋_GB2312" w:hAnsi="仿宋_GB2312" w:cs="仿宋_GB2312" w:hint="eastAsia"/>
          <w:sz w:val="32"/>
          <w:szCs w:val="32"/>
        </w:rPr>
        <w:t>行政</w:t>
      </w:r>
      <w:r w:rsidRPr="00746270">
        <w:rPr>
          <w:rFonts w:ascii="仿宋_GB2312" w:eastAsia="仿宋_GB2312" w:hAnsi="仿宋_GB2312" w:cs="仿宋_GB2312" w:hint="eastAsia"/>
          <w:sz w:val="32"/>
          <w:szCs w:val="32"/>
        </w:rPr>
        <w:t>诉讼</w:t>
      </w:r>
      <w:r w:rsidRPr="00746270">
        <w:rPr>
          <w:rFonts w:ascii="仿宋_GB2312" w:eastAsia="仿宋_GB2312" w:hAnsi="仿宋_GB2312" w:cs="仿宋_GB2312" w:hint="eastAsia"/>
          <w:sz w:val="32"/>
          <w:szCs w:val="32"/>
        </w:rPr>
        <w:t>。逾期</w:t>
      </w:r>
      <w:r w:rsidRPr="00746270">
        <w:rPr>
          <w:rFonts w:ascii="仿宋_GB2312" w:eastAsia="仿宋_GB2312" w:hAnsi="仿宋_GB2312" w:cs="仿宋_GB2312" w:hint="eastAsia"/>
          <w:sz w:val="32"/>
          <w:szCs w:val="32"/>
        </w:rPr>
        <w:t>不申请</w:t>
      </w:r>
      <w:r w:rsidRPr="00746270">
        <w:rPr>
          <w:rFonts w:ascii="仿宋_GB2312" w:eastAsia="仿宋_GB2312" w:hAnsi="仿宋_GB2312" w:cs="仿宋_GB2312" w:hint="eastAsia"/>
          <w:sz w:val="32"/>
          <w:szCs w:val="32"/>
        </w:rPr>
        <w:t>行政复议也不提起</w:t>
      </w:r>
      <w:r w:rsidRPr="00746270">
        <w:rPr>
          <w:rFonts w:ascii="仿宋_GB2312" w:eastAsia="仿宋_GB2312" w:hAnsi="仿宋_GB2312" w:cs="仿宋_GB2312" w:hint="eastAsia"/>
          <w:sz w:val="32"/>
          <w:szCs w:val="32"/>
        </w:rPr>
        <w:t>行政</w:t>
      </w:r>
      <w:r w:rsidRPr="00746270">
        <w:rPr>
          <w:rFonts w:ascii="仿宋_GB2312" w:eastAsia="仿宋_GB2312" w:hAnsi="仿宋_GB2312" w:cs="仿宋_GB2312" w:hint="eastAsia"/>
          <w:sz w:val="32"/>
          <w:szCs w:val="32"/>
        </w:rPr>
        <w:t>诉讼，又不履行本行政处理决定的，我局将申请人民法院强制执行。</w:t>
      </w:r>
    </w:p>
    <w:p w:rsidR="00151CF7" w:rsidRPr="00746270" w:rsidRDefault="00151CF7">
      <w:pPr>
        <w:spacing w:line="580" w:lineRule="exact"/>
        <w:ind w:firstLineChars="200" w:firstLine="640"/>
        <w:rPr>
          <w:rFonts w:ascii="仿宋_GB2312" w:eastAsia="仿宋_GB2312" w:hAnsi="仿宋_GB2312" w:cs="仿宋_GB2312"/>
          <w:sz w:val="32"/>
          <w:szCs w:val="32"/>
        </w:rPr>
      </w:pPr>
    </w:p>
    <w:p w:rsidR="00151CF7" w:rsidRPr="00746270" w:rsidRDefault="00151CF7">
      <w:pPr>
        <w:spacing w:line="580" w:lineRule="exact"/>
        <w:ind w:firstLineChars="200" w:firstLine="640"/>
        <w:rPr>
          <w:rFonts w:ascii="仿宋_GB2312" w:eastAsia="仿宋_GB2312" w:hAnsi="仿宋_GB2312" w:cs="仿宋_GB2312"/>
          <w:sz w:val="32"/>
          <w:szCs w:val="32"/>
        </w:rPr>
      </w:pPr>
    </w:p>
    <w:p w:rsidR="00151CF7" w:rsidRPr="00746270" w:rsidRDefault="00151CF7">
      <w:pPr>
        <w:spacing w:line="580" w:lineRule="exact"/>
        <w:ind w:firstLineChars="200" w:firstLine="640"/>
        <w:rPr>
          <w:rFonts w:ascii="仿宋_GB2312" w:eastAsia="仿宋_GB2312" w:hAnsi="仿宋_GB2312" w:cs="仿宋_GB2312"/>
          <w:sz w:val="32"/>
          <w:szCs w:val="32"/>
        </w:rPr>
      </w:pPr>
    </w:p>
    <w:p w:rsidR="00151CF7" w:rsidRPr="00746270" w:rsidRDefault="003F11C4">
      <w:pPr>
        <w:spacing w:line="580" w:lineRule="exact"/>
        <w:ind w:firstLineChars="200" w:firstLine="640"/>
        <w:jc w:val="right"/>
        <w:rPr>
          <w:rFonts w:ascii="仿宋_GB2312" w:eastAsia="仿宋_GB2312" w:hAnsi="仿宋_GB2312" w:cs="仿宋_GB2312"/>
          <w:sz w:val="32"/>
          <w:szCs w:val="32"/>
        </w:rPr>
      </w:pPr>
      <w:r w:rsidRPr="00746270">
        <w:rPr>
          <w:rFonts w:ascii="仿宋_GB2312" w:eastAsia="仿宋_GB2312" w:hAnsi="仿宋_GB2312" w:cs="仿宋_GB2312" w:hint="eastAsia"/>
          <w:sz w:val="32"/>
          <w:szCs w:val="32"/>
        </w:rPr>
        <w:t>大连金普新区人力资源和社会保障局</w:t>
      </w:r>
    </w:p>
    <w:p w:rsidR="00151CF7" w:rsidRPr="00746270" w:rsidRDefault="003F11C4">
      <w:pPr>
        <w:spacing w:line="580" w:lineRule="exact"/>
        <w:ind w:firstLineChars="200" w:firstLine="640"/>
        <w:jc w:val="center"/>
        <w:rPr>
          <w:rFonts w:ascii="仿宋_GB2312" w:eastAsia="仿宋_GB2312" w:hAnsi="仿宋_GB2312" w:cs="仿宋_GB2312"/>
          <w:sz w:val="32"/>
          <w:szCs w:val="32"/>
        </w:rPr>
      </w:pPr>
      <w:r w:rsidRPr="00746270">
        <w:rPr>
          <w:rFonts w:ascii="仿宋_GB2312" w:eastAsia="仿宋_GB2312" w:hAnsi="仿宋_GB2312" w:cs="仿宋_GB2312" w:hint="eastAsia"/>
          <w:sz w:val="32"/>
          <w:szCs w:val="32"/>
        </w:rPr>
        <w:t>二〇二五年</w:t>
      </w:r>
      <w:r w:rsidRPr="00746270">
        <w:rPr>
          <w:rFonts w:ascii="仿宋_GB2312" w:eastAsia="仿宋_GB2312" w:hAnsi="仿宋_GB2312" w:cs="仿宋_GB2312" w:hint="eastAsia"/>
          <w:sz w:val="32"/>
          <w:szCs w:val="32"/>
        </w:rPr>
        <w:t>一</w:t>
      </w:r>
      <w:r w:rsidRPr="00746270">
        <w:rPr>
          <w:rFonts w:ascii="仿宋_GB2312" w:eastAsia="仿宋_GB2312" w:hAnsi="仿宋_GB2312" w:cs="仿宋_GB2312" w:hint="eastAsia"/>
          <w:sz w:val="32"/>
          <w:szCs w:val="32"/>
        </w:rPr>
        <w:t>月</w:t>
      </w:r>
      <w:r w:rsidRPr="00746270">
        <w:rPr>
          <w:rFonts w:ascii="仿宋_GB2312" w:eastAsia="仿宋_GB2312" w:hAnsi="仿宋_GB2312" w:cs="仿宋_GB2312" w:hint="eastAsia"/>
          <w:sz w:val="32"/>
          <w:szCs w:val="32"/>
        </w:rPr>
        <w:t>十</w:t>
      </w:r>
      <w:r w:rsidRPr="00746270">
        <w:rPr>
          <w:rFonts w:ascii="仿宋_GB2312" w:eastAsia="仿宋_GB2312" w:hAnsi="仿宋_GB2312" w:cs="仿宋_GB2312" w:hint="eastAsia"/>
          <w:sz w:val="32"/>
          <w:szCs w:val="32"/>
        </w:rPr>
        <w:t>日</w:t>
      </w:r>
    </w:p>
    <w:p w:rsidR="00151CF7" w:rsidRPr="00746270" w:rsidRDefault="00151CF7">
      <w:pPr>
        <w:spacing w:line="360" w:lineRule="exact"/>
        <w:rPr>
          <w:rFonts w:ascii="仿宋_GB2312" w:eastAsia="仿宋_GB2312" w:hAnsi="仿宋_GB2312" w:cs="仿宋_GB2312"/>
          <w:sz w:val="32"/>
          <w:szCs w:val="32"/>
        </w:rPr>
      </w:pPr>
    </w:p>
    <w:p w:rsidR="00151CF7" w:rsidRPr="00746270" w:rsidRDefault="003F11C4">
      <w:pPr>
        <w:spacing w:line="360" w:lineRule="exact"/>
        <w:rPr>
          <w:rFonts w:ascii="仿宋_GB2312" w:eastAsia="仿宋_GB2312" w:hAnsi="仿宋_GB2312" w:cs="仿宋_GB2312"/>
          <w:sz w:val="32"/>
          <w:szCs w:val="32"/>
        </w:rPr>
      </w:pPr>
      <w:r w:rsidRPr="00746270">
        <w:rPr>
          <w:rFonts w:ascii="仿宋_GB2312" w:eastAsia="仿宋_GB2312" w:hAnsi="仿宋_GB2312" w:cs="仿宋_GB2312" w:hint="eastAsia"/>
          <w:sz w:val="32"/>
          <w:szCs w:val="32"/>
        </w:rPr>
        <w:t>………………………………………………………………………</w:t>
      </w:r>
    </w:p>
    <w:p w:rsidR="00151CF7" w:rsidRPr="00746270" w:rsidRDefault="003F11C4">
      <w:pPr>
        <w:spacing w:line="360" w:lineRule="exact"/>
        <w:rPr>
          <w:rFonts w:ascii="楷体" w:eastAsia="楷体" w:hAnsi="楷体" w:cs="楷体"/>
          <w:sz w:val="28"/>
          <w:szCs w:val="28"/>
        </w:rPr>
      </w:pPr>
      <w:r w:rsidRPr="00746270">
        <w:rPr>
          <w:rFonts w:ascii="楷体" w:eastAsia="楷体" w:hAnsi="楷体" w:cs="楷体" w:hint="eastAsia"/>
          <w:sz w:val="28"/>
          <w:szCs w:val="28"/>
        </w:rPr>
        <w:t>第一联用人单位，第二联监察机构，第三联存根。</w:t>
      </w:r>
    </w:p>
    <w:p w:rsidR="00151CF7" w:rsidRPr="00746270" w:rsidRDefault="00151CF7">
      <w:pPr>
        <w:spacing w:line="360" w:lineRule="exact"/>
        <w:rPr>
          <w:rFonts w:ascii="楷体" w:eastAsia="楷体" w:hAnsi="楷体" w:cs="楷体"/>
          <w:sz w:val="28"/>
          <w:szCs w:val="28"/>
        </w:rPr>
      </w:pPr>
    </w:p>
    <w:p w:rsidR="00151CF7" w:rsidRPr="00746270" w:rsidRDefault="00151CF7"/>
    <w:p w:rsidR="00151CF7" w:rsidRPr="00746270" w:rsidRDefault="00151CF7">
      <w:bookmarkStart w:id="0" w:name="_GoBack"/>
      <w:bookmarkEnd w:id="0"/>
    </w:p>
    <w:sectPr w:rsidR="00151CF7" w:rsidRPr="00746270" w:rsidSect="00151CF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11C4" w:rsidRDefault="003F11C4" w:rsidP="00746270">
      <w:r>
        <w:separator/>
      </w:r>
    </w:p>
  </w:endnote>
  <w:endnote w:type="continuationSeparator" w:id="1">
    <w:p w:rsidR="003F11C4" w:rsidRDefault="003F11C4" w:rsidP="007462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00000000" w:usb2="00000012" w:usb3="00000000" w:csb0="00040001" w:csb1="00000000"/>
  </w:font>
  <w:font w:name="仿宋_GB2312">
    <w:altName w:val="Arial Unicode MS"/>
    <w:charset w:val="86"/>
    <w:family w:val="auto"/>
    <w:pitch w:val="default"/>
    <w:sig w:usb0="00000000" w:usb1="080E0000" w:usb2="00000000" w:usb3="00000000" w:csb0="00040000" w:csb1="00000000"/>
  </w:font>
  <w:font w:name="楷体">
    <w:altName w:val="楷体_GB2312"/>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11C4" w:rsidRDefault="003F11C4" w:rsidP="00746270">
      <w:r>
        <w:separator/>
      </w:r>
    </w:p>
  </w:footnote>
  <w:footnote w:type="continuationSeparator" w:id="1">
    <w:p w:rsidR="003F11C4" w:rsidRDefault="003F11C4" w:rsidP="0074627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1CF7"/>
    <w:rsid w:val="00151CF7"/>
    <w:rsid w:val="003F11C4"/>
    <w:rsid w:val="00746270"/>
    <w:rsid w:val="06D74C69"/>
    <w:rsid w:val="109A08B3"/>
    <w:rsid w:val="20231E43"/>
    <w:rsid w:val="266A5EB4"/>
    <w:rsid w:val="284F258B"/>
    <w:rsid w:val="2F495AAB"/>
    <w:rsid w:val="345A4CEE"/>
    <w:rsid w:val="44193849"/>
    <w:rsid w:val="49263533"/>
    <w:rsid w:val="54F0197D"/>
    <w:rsid w:val="646955DA"/>
    <w:rsid w:val="65A945F9"/>
    <w:rsid w:val="66517A1E"/>
    <w:rsid w:val="6A2D5BAD"/>
    <w:rsid w:val="79E11F4F"/>
    <w:rsid w:val="7B046D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51CF7"/>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74627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746270"/>
    <w:rPr>
      <w:rFonts w:ascii="Calibri" w:hAnsi="Calibri"/>
      <w:kern w:val="2"/>
      <w:sz w:val="18"/>
      <w:szCs w:val="18"/>
    </w:rPr>
  </w:style>
  <w:style w:type="paragraph" w:styleId="a4">
    <w:name w:val="footer"/>
    <w:basedOn w:val="a"/>
    <w:link w:val="Char0"/>
    <w:rsid w:val="00746270"/>
    <w:pPr>
      <w:tabs>
        <w:tab w:val="center" w:pos="4153"/>
        <w:tab w:val="right" w:pos="8306"/>
      </w:tabs>
      <w:snapToGrid w:val="0"/>
      <w:jc w:val="left"/>
    </w:pPr>
    <w:rPr>
      <w:sz w:val="18"/>
      <w:szCs w:val="18"/>
    </w:rPr>
  </w:style>
  <w:style w:type="character" w:customStyle="1" w:styleId="Char0">
    <w:name w:val="页脚 Char"/>
    <w:basedOn w:val="a0"/>
    <w:link w:val="a4"/>
    <w:rsid w:val="00746270"/>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132</Words>
  <Characters>753</Characters>
  <Application>Microsoft Office Word</Application>
  <DocSecurity>0</DocSecurity>
  <Lines>6</Lines>
  <Paragraphs>1</Paragraphs>
  <ScaleCrop>false</ScaleCrop>
  <Company>微软中国</Company>
  <LinksUpToDate>false</LinksUpToDate>
  <CharactersWithSpaces>884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3</cp:revision>
  <dcterms:created xsi:type="dcterms:W3CDTF">2025-04-10T07:16:00Z</dcterms:created>
  <dcterms:modified xsi:type="dcterms:W3CDTF">2025-04-16T06:37:00Z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KSOTemplateDocerSaveRecord">
    <vt:lpwstr>eyJoZGlkIjoiZmRiMjBkOWQ3ZmUyNzYzOTdmMjlhNTU1NmZmZTA4ZjMiLCJ1c2VySWQiOiIzMDAxMzQzODQifQ==</vt:lpwstr>
  </property>
  <property fmtid="{D5CDD505-2E9C-101B-9397-08002B2CF9AE}" pid="4" name="ICV">
    <vt:lpwstr>28F8F1ADBE0C4F47817C1B29E2F131DC_12</vt:lpwstr>
  </property>
</Properties>
</file>