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A1AF9" w:rsidRPr="0097759D" w:rsidRDefault="005A1AF9">
      <w:pPr>
        <w:rPr>
          <w:rFonts w:ascii="黑体" w:eastAsia="黑体" w:hAnsi="黑体"/>
          <w:sz w:val="32"/>
          <w:szCs w:val="32"/>
        </w:rPr>
      </w:pPr>
      <w:r w:rsidRPr="0097759D">
        <w:rPr>
          <w:rFonts w:ascii="黑体" w:eastAsia="黑体" w:hAnsi="黑体" w:hint="eastAsia"/>
          <w:sz w:val="32"/>
          <w:szCs w:val="32"/>
        </w:rPr>
        <w:t>附件</w:t>
      </w:r>
      <w:r w:rsidR="00420AB3">
        <w:rPr>
          <w:rFonts w:ascii="黑体" w:eastAsia="黑体" w:hAnsi="黑体" w:hint="eastAsia"/>
          <w:sz w:val="32"/>
          <w:szCs w:val="32"/>
        </w:rPr>
        <w:t>2</w:t>
      </w:r>
    </w:p>
    <w:p w:rsidR="005A1AF9" w:rsidRDefault="005A1AF9">
      <w:pPr>
        <w:jc w:val="center"/>
        <w:rPr>
          <w:b/>
          <w:bCs/>
          <w:sz w:val="36"/>
        </w:rPr>
      </w:pPr>
    </w:p>
    <w:p w:rsidR="005A1AF9" w:rsidRPr="0097759D" w:rsidRDefault="005A1AF9">
      <w:pPr>
        <w:jc w:val="center"/>
        <w:rPr>
          <w:rFonts w:asciiTheme="majorEastAsia" w:eastAsiaTheme="majorEastAsia" w:hAnsiTheme="majorEastAsia"/>
          <w:bCs/>
          <w:sz w:val="36"/>
        </w:rPr>
      </w:pPr>
      <w:r w:rsidRPr="0097759D">
        <w:rPr>
          <w:rFonts w:asciiTheme="majorEastAsia" w:eastAsiaTheme="majorEastAsia" w:hAnsiTheme="majorEastAsia" w:hint="eastAsia"/>
          <w:bCs/>
          <w:sz w:val="36"/>
        </w:rPr>
        <w:t>企业主要经济指标完成情况表</w:t>
      </w:r>
    </w:p>
    <w:p w:rsidR="0088558E" w:rsidRPr="0097759D" w:rsidRDefault="0088558E" w:rsidP="00FC62AF">
      <w:pPr>
        <w:spacing w:beforeLines="50" w:line="520" w:lineRule="exact"/>
        <w:jc w:val="center"/>
        <w:rPr>
          <w:rFonts w:asciiTheme="majorEastAsia" w:eastAsiaTheme="majorEastAsia" w:hAnsiTheme="majorEastAsia"/>
          <w:bCs/>
          <w:sz w:val="32"/>
          <w:szCs w:val="32"/>
        </w:rPr>
      </w:pPr>
      <w:r w:rsidRPr="0097759D">
        <w:rPr>
          <w:rFonts w:asciiTheme="majorEastAsia" w:eastAsiaTheme="majorEastAsia" w:hAnsiTheme="majorEastAsia" w:hint="eastAsia"/>
          <w:bCs/>
          <w:sz w:val="32"/>
          <w:szCs w:val="32"/>
        </w:rPr>
        <w:t>（需加盖企业财务</w:t>
      </w:r>
      <w:r w:rsidR="0097759D">
        <w:rPr>
          <w:rFonts w:asciiTheme="majorEastAsia" w:eastAsiaTheme="majorEastAsia" w:hAnsiTheme="majorEastAsia" w:hint="eastAsia"/>
          <w:bCs/>
          <w:sz w:val="32"/>
          <w:szCs w:val="32"/>
        </w:rPr>
        <w:t>部门</w:t>
      </w:r>
      <w:r w:rsidRPr="0097759D">
        <w:rPr>
          <w:rFonts w:asciiTheme="majorEastAsia" w:eastAsiaTheme="majorEastAsia" w:hAnsiTheme="majorEastAsia" w:hint="eastAsia"/>
          <w:bCs/>
          <w:sz w:val="32"/>
          <w:szCs w:val="32"/>
        </w:rPr>
        <w:t>印章）</w:t>
      </w:r>
    </w:p>
    <w:p w:rsidR="0088558E" w:rsidRPr="0088558E" w:rsidRDefault="0088558E">
      <w:pPr>
        <w:jc w:val="center"/>
        <w:rPr>
          <w:rFonts w:eastAsia="黑体"/>
          <w:b/>
          <w:bCs/>
          <w:sz w:val="36"/>
          <w:u w:val="single"/>
        </w:rPr>
      </w:pPr>
    </w:p>
    <w:tbl>
      <w:tblPr>
        <w:tblW w:w="8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7"/>
        <w:gridCol w:w="1572"/>
        <w:gridCol w:w="879"/>
        <w:gridCol w:w="1332"/>
        <w:gridCol w:w="1080"/>
        <w:gridCol w:w="1080"/>
        <w:gridCol w:w="1260"/>
        <w:gridCol w:w="900"/>
      </w:tblGrid>
      <w:tr w:rsidR="005A1AF9" w:rsidRPr="00FC62AF" w:rsidTr="00FC62AF">
        <w:trPr>
          <w:cantSplit/>
          <w:trHeight w:val="615"/>
        </w:trPr>
        <w:tc>
          <w:tcPr>
            <w:tcW w:w="537" w:type="dxa"/>
            <w:vMerge w:val="restart"/>
            <w:vAlign w:val="center"/>
          </w:tcPr>
          <w:p w:rsidR="005A1AF9" w:rsidRPr="00FC62AF" w:rsidRDefault="005A1AF9" w:rsidP="00FC62AF">
            <w:pPr>
              <w:spacing w:line="580" w:lineRule="exact"/>
              <w:jc w:val="center"/>
              <w:rPr>
                <w:sz w:val="24"/>
              </w:rPr>
            </w:pPr>
            <w:r w:rsidRPr="00FC62AF">
              <w:rPr>
                <w:rFonts w:hint="eastAsia"/>
                <w:sz w:val="24"/>
              </w:rPr>
              <w:t>序号</w:t>
            </w:r>
          </w:p>
        </w:tc>
        <w:tc>
          <w:tcPr>
            <w:tcW w:w="1572" w:type="dxa"/>
            <w:vMerge w:val="restart"/>
            <w:vAlign w:val="center"/>
          </w:tcPr>
          <w:p w:rsidR="005A1AF9" w:rsidRPr="00FC62AF" w:rsidRDefault="005A1AF9" w:rsidP="00FC62AF">
            <w:pPr>
              <w:spacing w:line="580" w:lineRule="exact"/>
              <w:jc w:val="center"/>
              <w:rPr>
                <w:sz w:val="24"/>
              </w:rPr>
            </w:pPr>
            <w:r w:rsidRPr="00FC62AF">
              <w:rPr>
                <w:rFonts w:hint="eastAsia"/>
                <w:sz w:val="24"/>
              </w:rPr>
              <w:t>指标名称</w:t>
            </w:r>
          </w:p>
        </w:tc>
        <w:tc>
          <w:tcPr>
            <w:tcW w:w="879" w:type="dxa"/>
            <w:vMerge w:val="restart"/>
            <w:vAlign w:val="center"/>
          </w:tcPr>
          <w:p w:rsidR="005A1AF9" w:rsidRPr="00FC62AF" w:rsidRDefault="005A1AF9" w:rsidP="00FC62AF">
            <w:pPr>
              <w:spacing w:line="580" w:lineRule="exact"/>
              <w:jc w:val="center"/>
              <w:rPr>
                <w:sz w:val="24"/>
              </w:rPr>
            </w:pPr>
            <w:r w:rsidRPr="00FC62AF">
              <w:rPr>
                <w:rFonts w:hint="eastAsia"/>
                <w:sz w:val="24"/>
              </w:rPr>
              <w:t>计量</w:t>
            </w:r>
          </w:p>
          <w:p w:rsidR="005A1AF9" w:rsidRPr="00FC62AF" w:rsidRDefault="005A1AF9" w:rsidP="00FC62AF">
            <w:pPr>
              <w:spacing w:line="580" w:lineRule="exact"/>
              <w:jc w:val="center"/>
              <w:rPr>
                <w:sz w:val="24"/>
              </w:rPr>
            </w:pPr>
            <w:r w:rsidRPr="00FC62AF">
              <w:rPr>
                <w:rFonts w:hint="eastAsia"/>
                <w:sz w:val="24"/>
              </w:rPr>
              <w:t>单位</w:t>
            </w:r>
          </w:p>
        </w:tc>
        <w:tc>
          <w:tcPr>
            <w:tcW w:w="3492" w:type="dxa"/>
            <w:gridSpan w:val="3"/>
            <w:vAlign w:val="center"/>
          </w:tcPr>
          <w:p w:rsidR="005A1AF9" w:rsidRPr="00FC62AF" w:rsidRDefault="005A1AF9" w:rsidP="0097759D">
            <w:pPr>
              <w:spacing w:line="580" w:lineRule="exact"/>
              <w:jc w:val="center"/>
              <w:rPr>
                <w:sz w:val="24"/>
              </w:rPr>
            </w:pPr>
            <w:r w:rsidRPr="00FC62AF">
              <w:rPr>
                <w:rFonts w:hint="eastAsia"/>
                <w:sz w:val="24"/>
              </w:rPr>
              <w:t>与</w:t>
            </w:r>
            <w:r w:rsidR="00C57B6E" w:rsidRPr="00FC62AF">
              <w:rPr>
                <w:rFonts w:hint="eastAsia"/>
                <w:sz w:val="24"/>
              </w:rPr>
              <w:t>2021</w:t>
            </w:r>
            <w:r w:rsidRPr="00FC62AF">
              <w:rPr>
                <w:rFonts w:hint="eastAsia"/>
                <w:sz w:val="24"/>
              </w:rPr>
              <w:t>年相比</w:t>
            </w:r>
          </w:p>
        </w:tc>
        <w:tc>
          <w:tcPr>
            <w:tcW w:w="1260" w:type="dxa"/>
            <w:vMerge w:val="restart"/>
            <w:vAlign w:val="center"/>
          </w:tcPr>
          <w:p w:rsidR="005A1AF9" w:rsidRPr="00FC62AF" w:rsidRDefault="005A1AF9" w:rsidP="00FC62AF">
            <w:pPr>
              <w:spacing w:line="500" w:lineRule="exact"/>
              <w:jc w:val="center"/>
              <w:rPr>
                <w:sz w:val="24"/>
              </w:rPr>
            </w:pPr>
            <w:r w:rsidRPr="00FC62AF">
              <w:rPr>
                <w:rFonts w:hint="eastAsia"/>
                <w:sz w:val="24"/>
              </w:rPr>
              <w:t>20</w:t>
            </w:r>
            <w:r w:rsidR="00C57B6E" w:rsidRPr="00FC62AF">
              <w:rPr>
                <w:rFonts w:hint="eastAsia"/>
                <w:sz w:val="24"/>
              </w:rPr>
              <w:t>22</w:t>
            </w:r>
            <w:r w:rsidRPr="00FC62AF">
              <w:rPr>
                <w:rFonts w:hint="eastAsia"/>
                <w:sz w:val="24"/>
              </w:rPr>
              <w:t>年</w:t>
            </w:r>
          </w:p>
          <w:p w:rsidR="005A1AF9" w:rsidRPr="00FC62AF" w:rsidRDefault="005A1AF9" w:rsidP="00FC62AF">
            <w:pPr>
              <w:spacing w:line="500" w:lineRule="exact"/>
              <w:jc w:val="center"/>
              <w:rPr>
                <w:sz w:val="24"/>
              </w:rPr>
            </w:pPr>
            <w:r w:rsidRPr="00FC62AF">
              <w:rPr>
                <w:rFonts w:hint="eastAsia"/>
                <w:sz w:val="24"/>
              </w:rPr>
              <w:t>实际</w:t>
            </w:r>
          </w:p>
        </w:tc>
        <w:tc>
          <w:tcPr>
            <w:tcW w:w="900" w:type="dxa"/>
            <w:vMerge w:val="restart"/>
            <w:vAlign w:val="center"/>
          </w:tcPr>
          <w:p w:rsidR="005A1AF9" w:rsidRPr="00FC62AF" w:rsidRDefault="005A1AF9" w:rsidP="0097759D">
            <w:pPr>
              <w:spacing w:line="580" w:lineRule="exact"/>
              <w:jc w:val="center"/>
              <w:rPr>
                <w:sz w:val="24"/>
              </w:rPr>
            </w:pPr>
            <w:r w:rsidRPr="00FC62AF">
              <w:rPr>
                <w:rFonts w:hint="eastAsia"/>
                <w:sz w:val="24"/>
              </w:rPr>
              <w:t>备注</w:t>
            </w:r>
          </w:p>
        </w:tc>
      </w:tr>
      <w:tr w:rsidR="005A1AF9" w:rsidRPr="00FC62AF" w:rsidTr="0088558E">
        <w:trPr>
          <w:cantSplit/>
          <w:trHeight w:val="615"/>
        </w:trPr>
        <w:tc>
          <w:tcPr>
            <w:tcW w:w="537" w:type="dxa"/>
            <w:vMerge/>
          </w:tcPr>
          <w:p w:rsidR="005A1AF9" w:rsidRPr="00FC62AF" w:rsidRDefault="005A1AF9" w:rsidP="0097759D">
            <w:pPr>
              <w:spacing w:line="580" w:lineRule="exact"/>
              <w:jc w:val="center"/>
              <w:rPr>
                <w:sz w:val="24"/>
              </w:rPr>
            </w:pPr>
          </w:p>
        </w:tc>
        <w:tc>
          <w:tcPr>
            <w:tcW w:w="1572" w:type="dxa"/>
            <w:vMerge/>
          </w:tcPr>
          <w:p w:rsidR="005A1AF9" w:rsidRPr="00FC62AF" w:rsidRDefault="005A1AF9" w:rsidP="0097759D">
            <w:pPr>
              <w:spacing w:line="580" w:lineRule="exact"/>
              <w:jc w:val="center"/>
              <w:rPr>
                <w:sz w:val="24"/>
              </w:rPr>
            </w:pPr>
          </w:p>
        </w:tc>
        <w:tc>
          <w:tcPr>
            <w:tcW w:w="879" w:type="dxa"/>
            <w:vMerge/>
          </w:tcPr>
          <w:p w:rsidR="005A1AF9" w:rsidRPr="00FC62AF" w:rsidRDefault="005A1AF9" w:rsidP="0097759D">
            <w:pPr>
              <w:spacing w:line="580" w:lineRule="exact"/>
              <w:jc w:val="center"/>
              <w:rPr>
                <w:sz w:val="24"/>
              </w:rPr>
            </w:pPr>
          </w:p>
        </w:tc>
        <w:tc>
          <w:tcPr>
            <w:tcW w:w="1332" w:type="dxa"/>
          </w:tcPr>
          <w:p w:rsidR="005A1AF9" w:rsidRPr="00FC62AF" w:rsidRDefault="00C57B6E" w:rsidP="00FC62AF">
            <w:pPr>
              <w:spacing w:line="500" w:lineRule="exact"/>
              <w:jc w:val="center"/>
              <w:rPr>
                <w:sz w:val="24"/>
              </w:rPr>
            </w:pPr>
            <w:r w:rsidRPr="00FC62AF">
              <w:rPr>
                <w:rFonts w:hint="eastAsia"/>
                <w:sz w:val="24"/>
              </w:rPr>
              <w:t>2021</w:t>
            </w:r>
            <w:r w:rsidR="005A1AF9" w:rsidRPr="00FC62AF">
              <w:rPr>
                <w:rFonts w:hint="eastAsia"/>
                <w:sz w:val="24"/>
              </w:rPr>
              <w:t>年实际完成</w:t>
            </w:r>
            <w:r w:rsidR="005A1AF9" w:rsidRPr="00FC62AF">
              <w:rPr>
                <w:rFonts w:hint="eastAsia"/>
                <w:sz w:val="24"/>
              </w:rPr>
              <w:t xml:space="preserve">    </w:t>
            </w:r>
          </w:p>
        </w:tc>
        <w:tc>
          <w:tcPr>
            <w:tcW w:w="1080" w:type="dxa"/>
            <w:vAlign w:val="center"/>
          </w:tcPr>
          <w:p w:rsidR="00EC18A6" w:rsidRPr="00FC62AF" w:rsidRDefault="005A1AF9" w:rsidP="00FC62AF">
            <w:pPr>
              <w:spacing w:line="500" w:lineRule="exact"/>
              <w:jc w:val="center"/>
              <w:rPr>
                <w:sz w:val="24"/>
              </w:rPr>
            </w:pPr>
            <w:r w:rsidRPr="00FC62AF">
              <w:rPr>
                <w:rFonts w:hint="eastAsia"/>
                <w:sz w:val="24"/>
              </w:rPr>
              <w:t>增减</w:t>
            </w:r>
          </w:p>
          <w:p w:rsidR="005A1AF9" w:rsidRPr="00FC62AF" w:rsidRDefault="005A1AF9" w:rsidP="00FC62AF">
            <w:pPr>
              <w:spacing w:line="500" w:lineRule="exact"/>
              <w:jc w:val="center"/>
              <w:rPr>
                <w:sz w:val="24"/>
              </w:rPr>
            </w:pPr>
            <w:r w:rsidRPr="00FC62AF">
              <w:rPr>
                <w:rFonts w:hint="eastAsia"/>
                <w:sz w:val="24"/>
              </w:rPr>
              <w:t>数额</w:t>
            </w:r>
          </w:p>
        </w:tc>
        <w:tc>
          <w:tcPr>
            <w:tcW w:w="1080" w:type="dxa"/>
            <w:vAlign w:val="center"/>
          </w:tcPr>
          <w:p w:rsidR="005A1AF9" w:rsidRPr="00FC62AF" w:rsidRDefault="005A1AF9" w:rsidP="0097759D">
            <w:pPr>
              <w:spacing w:line="580" w:lineRule="exact"/>
              <w:jc w:val="center"/>
              <w:rPr>
                <w:sz w:val="24"/>
              </w:rPr>
            </w:pPr>
            <w:r w:rsidRPr="00FC62AF">
              <w:rPr>
                <w:rFonts w:hint="eastAsia"/>
                <w:sz w:val="24"/>
              </w:rPr>
              <w:t>%</w:t>
            </w:r>
          </w:p>
        </w:tc>
        <w:tc>
          <w:tcPr>
            <w:tcW w:w="1260" w:type="dxa"/>
            <w:vMerge/>
          </w:tcPr>
          <w:p w:rsidR="005A1AF9" w:rsidRPr="00FC62AF" w:rsidRDefault="005A1AF9" w:rsidP="0097759D">
            <w:pPr>
              <w:spacing w:line="580" w:lineRule="exact"/>
              <w:jc w:val="center"/>
              <w:rPr>
                <w:sz w:val="24"/>
              </w:rPr>
            </w:pPr>
          </w:p>
        </w:tc>
        <w:tc>
          <w:tcPr>
            <w:tcW w:w="900" w:type="dxa"/>
            <w:vMerge/>
          </w:tcPr>
          <w:p w:rsidR="005A1AF9" w:rsidRPr="00FC62AF" w:rsidRDefault="005A1AF9" w:rsidP="0097759D">
            <w:pPr>
              <w:spacing w:line="580" w:lineRule="exact"/>
              <w:jc w:val="center"/>
              <w:rPr>
                <w:sz w:val="24"/>
              </w:rPr>
            </w:pPr>
          </w:p>
        </w:tc>
      </w:tr>
      <w:tr w:rsidR="005A1AF9" w:rsidRPr="00FC62AF" w:rsidTr="00983D03">
        <w:trPr>
          <w:trHeight w:val="586"/>
        </w:trPr>
        <w:tc>
          <w:tcPr>
            <w:tcW w:w="537" w:type="dxa"/>
            <w:vAlign w:val="center"/>
          </w:tcPr>
          <w:p w:rsidR="005A1AF9" w:rsidRPr="00FC62AF" w:rsidRDefault="005A1AF9" w:rsidP="00646E34">
            <w:pPr>
              <w:spacing w:line="480" w:lineRule="exact"/>
              <w:jc w:val="center"/>
              <w:rPr>
                <w:sz w:val="24"/>
              </w:rPr>
            </w:pPr>
            <w:r w:rsidRPr="00FC62AF">
              <w:rPr>
                <w:rFonts w:hint="eastAsia"/>
                <w:sz w:val="24"/>
              </w:rPr>
              <w:t>1</w:t>
            </w:r>
          </w:p>
        </w:tc>
        <w:tc>
          <w:tcPr>
            <w:tcW w:w="1572" w:type="dxa"/>
            <w:vAlign w:val="center"/>
          </w:tcPr>
          <w:p w:rsidR="005A1AF9" w:rsidRPr="00FC62AF" w:rsidRDefault="005A1AF9" w:rsidP="00646E34">
            <w:pPr>
              <w:spacing w:line="480" w:lineRule="exact"/>
              <w:jc w:val="center"/>
              <w:rPr>
                <w:sz w:val="24"/>
              </w:rPr>
            </w:pPr>
            <w:r w:rsidRPr="00FC62AF">
              <w:rPr>
                <w:rFonts w:hint="eastAsia"/>
                <w:sz w:val="24"/>
              </w:rPr>
              <w:t>销售（营业）收入</w:t>
            </w:r>
          </w:p>
        </w:tc>
        <w:tc>
          <w:tcPr>
            <w:tcW w:w="879" w:type="dxa"/>
            <w:vAlign w:val="center"/>
          </w:tcPr>
          <w:p w:rsidR="005A1AF9" w:rsidRPr="00FC62AF" w:rsidRDefault="005A1AF9" w:rsidP="0097759D">
            <w:pPr>
              <w:spacing w:line="540" w:lineRule="exact"/>
              <w:jc w:val="center"/>
              <w:rPr>
                <w:sz w:val="24"/>
              </w:rPr>
            </w:pPr>
            <w:r w:rsidRPr="00FC62AF">
              <w:rPr>
                <w:rFonts w:hint="eastAsia"/>
                <w:sz w:val="24"/>
              </w:rPr>
              <w:t>万元</w:t>
            </w:r>
          </w:p>
        </w:tc>
        <w:tc>
          <w:tcPr>
            <w:tcW w:w="1332" w:type="dxa"/>
            <w:vAlign w:val="center"/>
          </w:tcPr>
          <w:p w:rsidR="005A1AF9" w:rsidRPr="00FC62AF" w:rsidRDefault="005A1AF9" w:rsidP="0097759D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5A1AF9" w:rsidRPr="00FC62AF" w:rsidRDefault="005A1AF9" w:rsidP="0097759D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5A1AF9" w:rsidRPr="00FC62AF" w:rsidRDefault="005A1AF9" w:rsidP="0097759D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5A1AF9" w:rsidRPr="00FC62AF" w:rsidRDefault="005A1AF9" w:rsidP="0097759D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5A1AF9" w:rsidRPr="00FC62AF" w:rsidRDefault="005A1AF9" w:rsidP="0097759D">
            <w:pPr>
              <w:spacing w:line="540" w:lineRule="exact"/>
              <w:jc w:val="center"/>
              <w:rPr>
                <w:sz w:val="24"/>
              </w:rPr>
            </w:pPr>
          </w:p>
        </w:tc>
      </w:tr>
      <w:tr w:rsidR="005A1AF9" w:rsidRPr="00FC62AF" w:rsidTr="00983D03">
        <w:trPr>
          <w:trHeight w:val="582"/>
        </w:trPr>
        <w:tc>
          <w:tcPr>
            <w:tcW w:w="537" w:type="dxa"/>
            <w:vAlign w:val="center"/>
          </w:tcPr>
          <w:p w:rsidR="005A1AF9" w:rsidRPr="00FC62AF" w:rsidRDefault="005A1AF9" w:rsidP="0097759D">
            <w:pPr>
              <w:spacing w:line="580" w:lineRule="exact"/>
              <w:jc w:val="center"/>
              <w:rPr>
                <w:sz w:val="24"/>
              </w:rPr>
            </w:pPr>
            <w:r w:rsidRPr="00FC62AF">
              <w:rPr>
                <w:rFonts w:hint="eastAsia"/>
                <w:sz w:val="24"/>
              </w:rPr>
              <w:t>2</w:t>
            </w:r>
          </w:p>
        </w:tc>
        <w:tc>
          <w:tcPr>
            <w:tcW w:w="1572" w:type="dxa"/>
            <w:vAlign w:val="center"/>
          </w:tcPr>
          <w:p w:rsidR="005A1AF9" w:rsidRPr="00FC62AF" w:rsidRDefault="005A1AF9" w:rsidP="0097759D">
            <w:pPr>
              <w:spacing w:line="580" w:lineRule="exact"/>
              <w:jc w:val="center"/>
              <w:rPr>
                <w:sz w:val="24"/>
              </w:rPr>
            </w:pPr>
            <w:r w:rsidRPr="00FC62AF">
              <w:rPr>
                <w:rFonts w:hint="eastAsia"/>
                <w:sz w:val="24"/>
              </w:rPr>
              <w:t>利润总额</w:t>
            </w:r>
          </w:p>
        </w:tc>
        <w:tc>
          <w:tcPr>
            <w:tcW w:w="879" w:type="dxa"/>
            <w:vAlign w:val="center"/>
          </w:tcPr>
          <w:p w:rsidR="005A1AF9" w:rsidRPr="00FC62AF" w:rsidRDefault="005A1AF9" w:rsidP="0097759D">
            <w:pPr>
              <w:spacing w:line="580" w:lineRule="exact"/>
              <w:jc w:val="center"/>
              <w:rPr>
                <w:sz w:val="24"/>
              </w:rPr>
            </w:pPr>
            <w:r w:rsidRPr="00FC62AF">
              <w:rPr>
                <w:rFonts w:hint="eastAsia"/>
                <w:sz w:val="24"/>
              </w:rPr>
              <w:t>万元</w:t>
            </w:r>
          </w:p>
        </w:tc>
        <w:tc>
          <w:tcPr>
            <w:tcW w:w="1332" w:type="dxa"/>
            <w:vAlign w:val="center"/>
          </w:tcPr>
          <w:p w:rsidR="005A1AF9" w:rsidRPr="00FC62AF" w:rsidRDefault="005A1AF9" w:rsidP="0097759D">
            <w:pPr>
              <w:spacing w:line="580" w:lineRule="exact"/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5A1AF9" w:rsidRPr="00FC62AF" w:rsidRDefault="005A1AF9" w:rsidP="0097759D">
            <w:pPr>
              <w:spacing w:line="580" w:lineRule="exact"/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5A1AF9" w:rsidRPr="00FC62AF" w:rsidRDefault="005A1AF9" w:rsidP="0097759D">
            <w:pPr>
              <w:spacing w:line="58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5A1AF9" w:rsidRPr="00FC62AF" w:rsidRDefault="005A1AF9" w:rsidP="0097759D">
            <w:pPr>
              <w:spacing w:line="580" w:lineRule="exact"/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5A1AF9" w:rsidRPr="00FC62AF" w:rsidRDefault="005A1AF9" w:rsidP="0097759D">
            <w:pPr>
              <w:spacing w:line="580" w:lineRule="exact"/>
              <w:jc w:val="center"/>
              <w:rPr>
                <w:sz w:val="24"/>
              </w:rPr>
            </w:pPr>
          </w:p>
        </w:tc>
      </w:tr>
      <w:tr w:rsidR="005A1AF9" w:rsidRPr="00FC62AF" w:rsidTr="00983D03">
        <w:trPr>
          <w:trHeight w:val="630"/>
        </w:trPr>
        <w:tc>
          <w:tcPr>
            <w:tcW w:w="537" w:type="dxa"/>
            <w:vAlign w:val="center"/>
          </w:tcPr>
          <w:p w:rsidR="005A1AF9" w:rsidRPr="00FC62AF" w:rsidRDefault="005A1AF9" w:rsidP="0097759D">
            <w:pPr>
              <w:spacing w:line="580" w:lineRule="exact"/>
              <w:jc w:val="center"/>
              <w:rPr>
                <w:sz w:val="24"/>
              </w:rPr>
            </w:pPr>
            <w:r w:rsidRPr="00FC62AF">
              <w:rPr>
                <w:rFonts w:hint="eastAsia"/>
                <w:sz w:val="24"/>
              </w:rPr>
              <w:t>3</w:t>
            </w:r>
          </w:p>
        </w:tc>
        <w:tc>
          <w:tcPr>
            <w:tcW w:w="1572" w:type="dxa"/>
            <w:vAlign w:val="center"/>
          </w:tcPr>
          <w:p w:rsidR="005A1AF9" w:rsidRPr="00FC62AF" w:rsidRDefault="005A1AF9" w:rsidP="0097759D">
            <w:pPr>
              <w:spacing w:line="580" w:lineRule="exact"/>
              <w:jc w:val="center"/>
              <w:rPr>
                <w:sz w:val="24"/>
              </w:rPr>
            </w:pPr>
            <w:r w:rsidRPr="00FC62AF">
              <w:rPr>
                <w:rFonts w:hint="eastAsia"/>
                <w:sz w:val="24"/>
              </w:rPr>
              <w:t>资产负债率</w:t>
            </w:r>
          </w:p>
        </w:tc>
        <w:tc>
          <w:tcPr>
            <w:tcW w:w="879" w:type="dxa"/>
            <w:vAlign w:val="center"/>
          </w:tcPr>
          <w:p w:rsidR="005A1AF9" w:rsidRPr="00FC62AF" w:rsidRDefault="005A1AF9" w:rsidP="0097759D">
            <w:pPr>
              <w:spacing w:line="580" w:lineRule="exact"/>
              <w:jc w:val="center"/>
              <w:rPr>
                <w:sz w:val="24"/>
              </w:rPr>
            </w:pPr>
            <w:r w:rsidRPr="00FC62AF">
              <w:rPr>
                <w:rFonts w:hint="eastAsia"/>
                <w:sz w:val="24"/>
              </w:rPr>
              <w:t>%</w:t>
            </w:r>
          </w:p>
        </w:tc>
        <w:tc>
          <w:tcPr>
            <w:tcW w:w="1332" w:type="dxa"/>
            <w:vAlign w:val="center"/>
          </w:tcPr>
          <w:p w:rsidR="005A1AF9" w:rsidRPr="00FC62AF" w:rsidRDefault="005A1AF9" w:rsidP="0097759D">
            <w:pPr>
              <w:spacing w:line="580" w:lineRule="exact"/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5A1AF9" w:rsidRPr="00FC62AF" w:rsidRDefault="005A1AF9" w:rsidP="0097759D">
            <w:pPr>
              <w:spacing w:line="580" w:lineRule="exact"/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5A1AF9" w:rsidRPr="00FC62AF" w:rsidRDefault="005A1AF9" w:rsidP="0097759D">
            <w:pPr>
              <w:spacing w:line="58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5A1AF9" w:rsidRPr="00FC62AF" w:rsidRDefault="005A1AF9" w:rsidP="0097759D">
            <w:pPr>
              <w:spacing w:line="580" w:lineRule="exact"/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5A1AF9" w:rsidRPr="00FC62AF" w:rsidRDefault="005A1AF9" w:rsidP="0097759D">
            <w:pPr>
              <w:spacing w:line="580" w:lineRule="exact"/>
              <w:jc w:val="center"/>
              <w:rPr>
                <w:sz w:val="24"/>
              </w:rPr>
            </w:pPr>
          </w:p>
        </w:tc>
      </w:tr>
      <w:tr w:rsidR="005A1AF9" w:rsidRPr="00FC62AF" w:rsidTr="00983D03">
        <w:trPr>
          <w:trHeight w:val="600"/>
        </w:trPr>
        <w:tc>
          <w:tcPr>
            <w:tcW w:w="537" w:type="dxa"/>
            <w:vAlign w:val="center"/>
          </w:tcPr>
          <w:p w:rsidR="005A1AF9" w:rsidRPr="00FC62AF" w:rsidRDefault="00261743" w:rsidP="0097759D">
            <w:pPr>
              <w:spacing w:line="540" w:lineRule="exact"/>
              <w:jc w:val="center"/>
              <w:rPr>
                <w:sz w:val="24"/>
              </w:rPr>
            </w:pPr>
            <w:r w:rsidRPr="00FC62AF">
              <w:rPr>
                <w:rFonts w:hint="eastAsia"/>
                <w:sz w:val="24"/>
              </w:rPr>
              <w:t>4</w:t>
            </w:r>
          </w:p>
        </w:tc>
        <w:tc>
          <w:tcPr>
            <w:tcW w:w="1572" w:type="dxa"/>
            <w:vAlign w:val="center"/>
          </w:tcPr>
          <w:p w:rsidR="005A1AF9" w:rsidRPr="00FC62AF" w:rsidRDefault="005A1AF9" w:rsidP="00646E34">
            <w:pPr>
              <w:spacing w:line="480" w:lineRule="exact"/>
              <w:jc w:val="center"/>
              <w:rPr>
                <w:sz w:val="24"/>
              </w:rPr>
            </w:pPr>
            <w:r w:rsidRPr="00FC62AF">
              <w:rPr>
                <w:rFonts w:hint="eastAsia"/>
                <w:sz w:val="24"/>
              </w:rPr>
              <w:t>净资产</w:t>
            </w:r>
          </w:p>
          <w:p w:rsidR="005A1AF9" w:rsidRPr="00FC62AF" w:rsidRDefault="005A1AF9" w:rsidP="00646E34">
            <w:pPr>
              <w:spacing w:line="480" w:lineRule="exact"/>
              <w:jc w:val="center"/>
              <w:rPr>
                <w:sz w:val="24"/>
              </w:rPr>
            </w:pPr>
            <w:r w:rsidRPr="00FC62AF">
              <w:rPr>
                <w:rFonts w:hint="eastAsia"/>
                <w:sz w:val="24"/>
              </w:rPr>
              <w:t>收益率</w:t>
            </w:r>
          </w:p>
        </w:tc>
        <w:tc>
          <w:tcPr>
            <w:tcW w:w="879" w:type="dxa"/>
            <w:vAlign w:val="center"/>
          </w:tcPr>
          <w:p w:rsidR="005A1AF9" w:rsidRPr="00FC62AF" w:rsidRDefault="005A1AF9" w:rsidP="0097759D">
            <w:pPr>
              <w:spacing w:line="540" w:lineRule="exact"/>
              <w:jc w:val="center"/>
              <w:rPr>
                <w:sz w:val="24"/>
              </w:rPr>
            </w:pPr>
            <w:r w:rsidRPr="00FC62AF">
              <w:rPr>
                <w:rFonts w:hint="eastAsia"/>
                <w:sz w:val="24"/>
              </w:rPr>
              <w:t>%</w:t>
            </w:r>
          </w:p>
        </w:tc>
        <w:tc>
          <w:tcPr>
            <w:tcW w:w="1332" w:type="dxa"/>
            <w:vAlign w:val="center"/>
          </w:tcPr>
          <w:p w:rsidR="005A1AF9" w:rsidRPr="00FC62AF" w:rsidRDefault="005A1AF9" w:rsidP="0097759D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5A1AF9" w:rsidRPr="00FC62AF" w:rsidRDefault="005A1AF9" w:rsidP="0097759D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5A1AF9" w:rsidRPr="00FC62AF" w:rsidRDefault="005A1AF9" w:rsidP="0097759D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5A1AF9" w:rsidRPr="00FC62AF" w:rsidRDefault="005A1AF9" w:rsidP="0097759D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5A1AF9" w:rsidRPr="00FC62AF" w:rsidRDefault="005A1AF9" w:rsidP="0097759D">
            <w:pPr>
              <w:spacing w:line="540" w:lineRule="exact"/>
              <w:jc w:val="center"/>
              <w:rPr>
                <w:sz w:val="24"/>
              </w:rPr>
            </w:pPr>
          </w:p>
        </w:tc>
      </w:tr>
      <w:tr w:rsidR="005A1AF9" w:rsidRPr="00FC62AF" w:rsidTr="00983D03">
        <w:trPr>
          <w:trHeight w:val="503"/>
        </w:trPr>
        <w:tc>
          <w:tcPr>
            <w:tcW w:w="537" w:type="dxa"/>
            <w:vAlign w:val="center"/>
          </w:tcPr>
          <w:p w:rsidR="005A1AF9" w:rsidRPr="00FC62AF" w:rsidRDefault="00261743" w:rsidP="0097759D">
            <w:pPr>
              <w:spacing w:line="540" w:lineRule="exact"/>
              <w:jc w:val="center"/>
              <w:rPr>
                <w:sz w:val="24"/>
              </w:rPr>
            </w:pPr>
            <w:r w:rsidRPr="00FC62AF">
              <w:rPr>
                <w:rFonts w:hint="eastAsia"/>
                <w:sz w:val="24"/>
              </w:rPr>
              <w:t>5</w:t>
            </w:r>
          </w:p>
        </w:tc>
        <w:tc>
          <w:tcPr>
            <w:tcW w:w="1572" w:type="dxa"/>
            <w:vAlign w:val="center"/>
          </w:tcPr>
          <w:p w:rsidR="005A1AF9" w:rsidRPr="00FC62AF" w:rsidRDefault="005A1AF9" w:rsidP="00646E34">
            <w:pPr>
              <w:spacing w:line="480" w:lineRule="exact"/>
              <w:jc w:val="center"/>
              <w:rPr>
                <w:sz w:val="24"/>
              </w:rPr>
            </w:pPr>
            <w:r w:rsidRPr="00FC62AF">
              <w:rPr>
                <w:rFonts w:hint="eastAsia"/>
                <w:sz w:val="24"/>
              </w:rPr>
              <w:t>流动资产</w:t>
            </w:r>
          </w:p>
          <w:p w:rsidR="005A1AF9" w:rsidRPr="00FC62AF" w:rsidRDefault="005A1AF9" w:rsidP="00646E34">
            <w:pPr>
              <w:spacing w:line="480" w:lineRule="exact"/>
              <w:jc w:val="center"/>
              <w:rPr>
                <w:sz w:val="24"/>
              </w:rPr>
            </w:pPr>
            <w:r w:rsidRPr="00FC62AF">
              <w:rPr>
                <w:rFonts w:hint="eastAsia"/>
                <w:sz w:val="24"/>
              </w:rPr>
              <w:t>周转率</w:t>
            </w:r>
          </w:p>
        </w:tc>
        <w:tc>
          <w:tcPr>
            <w:tcW w:w="879" w:type="dxa"/>
            <w:vAlign w:val="center"/>
          </w:tcPr>
          <w:p w:rsidR="005A1AF9" w:rsidRPr="00FC62AF" w:rsidRDefault="005A1AF9" w:rsidP="0097759D">
            <w:pPr>
              <w:spacing w:line="540" w:lineRule="exact"/>
              <w:jc w:val="center"/>
              <w:rPr>
                <w:sz w:val="24"/>
              </w:rPr>
            </w:pPr>
            <w:r w:rsidRPr="00FC62AF">
              <w:rPr>
                <w:rFonts w:hint="eastAsia"/>
                <w:sz w:val="24"/>
              </w:rPr>
              <w:t>%</w:t>
            </w:r>
          </w:p>
        </w:tc>
        <w:tc>
          <w:tcPr>
            <w:tcW w:w="1332" w:type="dxa"/>
            <w:vAlign w:val="center"/>
          </w:tcPr>
          <w:p w:rsidR="005A1AF9" w:rsidRPr="00FC62AF" w:rsidRDefault="005A1AF9" w:rsidP="0097759D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5A1AF9" w:rsidRPr="00FC62AF" w:rsidRDefault="005A1AF9" w:rsidP="0097759D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5A1AF9" w:rsidRPr="00FC62AF" w:rsidRDefault="005A1AF9" w:rsidP="0097759D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5A1AF9" w:rsidRPr="00FC62AF" w:rsidRDefault="005A1AF9" w:rsidP="0097759D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5A1AF9" w:rsidRPr="00FC62AF" w:rsidRDefault="005A1AF9" w:rsidP="0097759D">
            <w:pPr>
              <w:spacing w:line="540" w:lineRule="exact"/>
              <w:jc w:val="center"/>
              <w:rPr>
                <w:sz w:val="24"/>
              </w:rPr>
            </w:pPr>
          </w:p>
        </w:tc>
      </w:tr>
      <w:tr w:rsidR="005A1AF9" w:rsidRPr="00FC62AF" w:rsidTr="00983D03">
        <w:trPr>
          <w:trHeight w:val="638"/>
        </w:trPr>
        <w:tc>
          <w:tcPr>
            <w:tcW w:w="537" w:type="dxa"/>
            <w:vAlign w:val="center"/>
          </w:tcPr>
          <w:p w:rsidR="005A1AF9" w:rsidRPr="00FC62AF" w:rsidRDefault="00261743" w:rsidP="0097759D">
            <w:pPr>
              <w:spacing w:line="540" w:lineRule="exact"/>
              <w:jc w:val="center"/>
              <w:rPr>
                <w:sz w:val="24"/>
              </w:rPr>
            </w:pPr>
            <w:r w:rsidRPr="00FC62AF">
              <w:rPr>
                <w:rFonts w:hint="eastAsia"/>
                <w:sz w:val="24"/>
              </w:rPr>
              <w:t>6</w:t>
            </w:r>
          </w:p>
        </w:tc>
        <w:tc>
          <w:tcPr>
            <w:tcW w:w="1572" w:type="dxa"/>
            <w:vAlign w:val="center"/>
          </w:tcPr>
          <w:p w:rsidR="005A1AF9" w:rsidRPr="00FC62AF" w:rsidRDefault="005A1AF9" w:rsidP="00646E34">
            <w:pPr>
              <w:spacing w:line="480" w:lineRule="exact"/>
              <w:jc w:val="center"/>
              <w:rPr>
                <w:sz w:val="24"/>
              </w:rPr>
            </w:pPr>
            <w:r w:rsidRPr="00FC62AF">
              <w:rPr>
                <w:rFonts w:hint="eastAsia"/>
                <w:sz w:val="24"/>
              </w:rPr>
              <w:t>全员劳动</w:t>
            </w:r>
          </w:p>
          <w:p w:rsidR="005A1AF9" w:rsidRPr="00FC62AF" w:rsidRDefault="005A1AF9" w:rsidP="00646E34">
            <w:pPr>
              <w:spacing w:line="480" w:lineRule="exact"/>
              <w:jc w:val="center"/>
              <w:rPr>
                <w:sz w:val="24"/>
              </w:rPr>
            </w:pPr>
            <w:r w:rsidRPr="00FC62AF">
              <w:rPr>
                <w:rFonts w:hint="eastAsia"/>
                <w:sz w:val="24"/>
              </w:rPr>
              <w:t>生产率</w:t>
            </w:r>
          </w:p>
        </w:tc>
        <w:tc>
          <w:tcPr>
            <w:tcW w:w="879" w:type="dxa"/>
            <w:vAlign w:val="center"/>
          </w:tcPr>
          <w:p w:rsidR="005A1AF9" w:rsidRPr="00FC62AF" w:rsidRDefault="005A1AF9" w:rsidP="00646E34">
            <w:pPr>
              <w:spacing w:line="480" w:lineRule="exact"/>
              <w:jc w:val="center"/>
              <w:rPr>
                <w:sz w:val="24"/>
              </w:rPr>
            </w:pPr>
            <w:r w:rsidRPr="00FC62AF">
              <w:rPr>
                <w:rFonts w:hint="eastAsia"/>
                <w:sz w:val="24"/>
              </w:rPr>
              <w:t>万元</w:t>
            </w:r>
            <w:r w:rsidRPr="00FC62AF">
              <w:rPr>
                <w:rFonts w:hint="eastAsia"/>
                <w:sz w:val="24"/>
              </w:rPr>
              <w:t>/</w:t>
            </w:r>
            <w:r w:rsidRPr="00FC62AF">
              <w:rPr>
                <w:rFonts w:hint="eastAsia"/>
                <w:sz w:val="24"/>
              </w:rPr>
              <w:t>人</w:t>
            </w:r>
            <w:r w:rsidR="00B335B1" w:rsidRPr="00FC62AF">
              <w:rPr>
                <w:rFonts w:ascii="宋体" w:hAnsi="宋体" w:hint="eastAsia"/>
                <w:sz w:val="24"/>
              </w:rPr>
              <w:t>·</w:t>
            </w:r>
            <w:r w:rsidRPr="00FC62AF">
              <w:rPr>
                <w:rFonts w:hint="eastAsia"/>
                <w:sz w:val="24"/>
              </w:rPr>
              <w:t>年</w:t>
            </w:r>
          </w:p>
        </w:tc>
        <w:tc>
          <w:tcPr>
            <w:tcW w:w="1332" w:type="dxa"/>
            <w:vAlign w:val="center"/>
          </w:tcPr>
          <w:p w:rsidR="005A1AF9" w:rsidRPr="00FC62AF" w:rsidRDefault="005A1AF9" w:rsidP="0097759D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5A1AF9" w:rsidRPr="00FC62AF" w:rsidRDefault="005A1AF9" w:rsidP="0097759D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5A1AF9" w:rsidRPr="00FC62AF" w:rsidRDefault="005A1AF9" w:rsidP="0097759D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5A1AF9" w:rsidRPr="00FC62AF" w:rsidRDefault="005A1AF9" w:rsidP="0097759D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5A1AF9" w:rsidRPr="00FC62AF" w:rsidRDefault="005A1AF9" w:rsidP="0097759D">
            <w:pPr>
              <w:spacing w:line="540" w:lineRule="exact"/>
              <w:jc w:val="center"/>
              <w:rPr>
                <w:sz w:val="24"/>
              </w:rPr>
            </w:pPr>
          </w:p>
        </w:tc>
      </w:tr>
    </w:tbl>
    <w:p w:rsidR="005A1AF9" w:rsidRPr="00FC62AF" w:rsidRDefault="005A1AF9">
      <w:pPr>
        <w:rPr>
          <w:sz w:val="24"/>
        </w:rPr>
      </w:pPr>
    </w:p>
    <w:p w:rsidR="005A1AF9" w:rsidRPr="0097759D" w:rsidRDefault="0097759D" w:rsidP="00261743">
      <w:pPr>
        <w:spacing w:line="480" w:lineRule="exact"/>
        <w:rPr>
          <w:sz w:val="24"/>
        </w:rPr>
      </w:pPr>
      <w:r w:rsidRPr="0097759D">
        <w:rPr>
          <w:rFonts w:hint="eastAsia"/>
          <w:sz w:val="24"/>
        </w:rPr>
        <w:t>注：</w:t>
      </w:r>
      <w:r w:rsidR="005A1AF9" w:rsidRPr="0097759D">
        <w:rPr>
          <w:rFonts w:hint="eastAsia"/>
          <w:sz w:val="24"/>
        </w:rPr>
        <w:t>非工业企业可不填写</w:t>
      </w:r>
      <w:r w:rsidR="003B02B1">
        <w:rPr>
          <w:rFonts w:hint="eastAsia"/>
          <w:sz w:val="24"/>
        </w:rPr>
        <w:t>第</w:t>
      </w:r>
      <w:r w:rsidR="005A1AF9" w:rsidRPr="0097759D">
        <w:rPr>
          <w:rFonts w:hint="eastAsia"/>
          <w:sz w:val="24"/>
        </w:rPr>
        <w:t>6</w:t>
      </w:r>
      <w:r w:rsidR="005A1AF9" w:rsidRPr="0097759D">
        <w:rPr>
          <w:rFonts w:hint="eastAsia"/>
          <w:sz w:val="24"/>
        </w:rPr>
        <w:t>栏，也可按本行业通行的主要指标抄报。</w:t>
      </w:r>
    </w:p>
    <w:sectPr w:rsidR="005A1AF9" w:rsidRPr="0097759D" w:rsidSect="008B188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4701" w:rsidRDefault="00BC4701" w:rsidP="004376D6">
      <w:r>
        <w:separator/>
      </w:r>
    </w:p>
  </w:endnote>
  <w:endnote w:type="continuationSeparator" w:id="1">
    <w:p w:rsidR="00BC4701" w:rsidRDefault="00BC4701" w:rsidP="004376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4701" w:rsidRDefault="00BC4701" w:rsidP="004376D6">
      <w:r>
        <w:separator/>
      </w:r>
    </w:p>
  </w:footnote>
  <w:footnote w:type="continuationSeparator" w:id="1">
    <w:p w:rsidR="00BC4701" w:rsidRDefault="00BC4701" w:rsidP="004376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1506" strokecolor="#739cc3">
      <v:fill angle="9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7A58"/>
    <w:rsid w:val="0001654D"/>
    <w:rsid w:val="00046B69"/>
    <w:rsid w:val="00057231"/>
    <w:rsid w:val="001803A1"/>
    <w:rsid w:val="001B3188"/>
    <w:rsid w:val="00261743"/>
    <w:rsid w:val="002F1C47"/>
    <w:rsid w:val="003323BC"/>
    <w:rsid w:val="00346250"/>
    <w:rsid w:val="00346DCF"/>
    <w:rsid w:val="0036718B"/>
    <w:rsid w:val="00391D49"/>
    <w:rsid w:val="003B02B1"/>
    <w:rsid w:val="00420AB3"/>
    <w:rsid w:val="004376D6"/>
    <w:rsid w:val="00481221"/>
    <w:rsid w:val="00482E08"/>
    <w:rsid w:val="00565805"/>
    <w:rsid w:val="005A1AF9"/>
    <w:rsid w:val="00646E34"/>
    <w:rsid w:val="00664957"/>
    <w:rsid w:val="00687A58"/>
    <w:rsid w:val="00802D5D"/>
    <w:rsid w:val="00811E93"/>
    <w:rsid w:val="008329D9"/>
    <w:rsid w:val="0088558E"/>
    <w:rsid w:val="008B1887"/>
    <w:rsid w:val="00970998"/>
    <w:rsid w:val="0097759D"/>
    <w:rsid w:val="00983D03"/>
    <w:rsid w:val="00987717"/>
    <w:rsid w:val="009966D0"/>
    <w:rsid w:val="00B335B1"/>
    <w:rsid w:val="00BC4701"/>
    <w:rsid w:val="00C57B6E"/>
    <w:rsid w:val="00CA2930"/>
    <w:rsid w:val="00CC3A05"/>
    <w:rsid w:val="00D62715"/>
    <w:rsid w:val="00D70FB8"/>
    <w:rsid w:val="00DB35D3"/>
    <w:rsid w:val="00EC18A6"/>
    <w:rsid w:val="00ED7490"/>
    <w:rsid w:val="00FA7BE0"/>
    <w:rsid w:val="00FC3CEB"/>
    <w:rsid w:val="00FC62AF"/>
    <w:rsid w:val="00FF6118"/>
    <w:rsid w:val="06826D54"/>
    <w:rsid w:val="5D7559C4"/>
    <w:rsid w:val="658172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188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B1887"/>
    <w:rPr>
      <w:sz w:val="24"/>
    </w:rPr>
  </w:style>
  <w:style w:type="paragraph" w:styleId="a4">
    <w:name w:val="header"/>
    <w:basedOn w:val="a"/>
    <w:link w:val="Char"/>
    <w:rsid w:val="004376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376D6"/>
    <w:rPr>
      <w:kern w:val="2"/>
      <w:sz w:val="18"/>
      <w:szCs w:val="18"/>
    </w:rPr>
  </w:style>
  <w:style w:type="paragraph" w:styleId="a5">
    <w:name w:val="footer"/>
    <w:basedOn w:val="a"/>
    <w:link w:val="Char0"/>
    <w:rsid w:val="004376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376D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36</Words>
  <Characters>208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newyes</Company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</dc:title>
  <dc:creator>karon</dc:creator>
  <cp:lastModifiedBy>admin</cp:lastModifiedBy>
  <cp:revision>3</cp:revision>
  <cp:lastPrinted>2022-01-06T01:54:00Z</cp:lastPrinted>
  <dcterms:created xsi:type="dcterms:W3CDTF">2023-01-31T05:45:00Z</dcterms:created>
  <dcterms:modified xsi:type="dcterms:W3CDTF">2023-01-31T08:02:00Z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