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AA995">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14:paraId="71C2CA32">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14:paraId="253F65B1">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大金普人社理字〔2024〕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072</w:t>
      </w:r>
      <w:r>
        <w:rPr>
          <w:rFonts w:hint="eastAsia" w:ascii="仿宋_GB2312" w:hAnsi="仿宋_GB2312" w:eastAsia="仿宋_GB2312" w:cs="仿宋_GB2312"/>
          <w:sz w:val="32"/>
          <w:szCs w:val="32"/>
        </w:rPr>
        <w:t>号</w:t>
      </w:r>
    </w:p>
    <w:p w14:paraId="7ED47590">
      <w:pPr>
        <w:spacing w:line="580" w:lineRule="exact"/>
        <w:ind w:firstLine="640" w:firstLineChars="200"/>
        <w:rPr>
          <w:rFonts w:ascii="仿宋_GB2312" w:hAnsi="仿宋_GB2312" w:eastAsia="仿宋_GB2312" w:cs="仿宋_GB2312"/>
          <w:sz w:val="32"/>
          <w:szCs w:val="32"/>
        </w:rPr>
      </w:pPr>
    </w:p>
    <w:p w14:paraId="2A0C0B73">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吴庆宝</w:t>
      </w:r>
    </w:p>
    <w:p w14:paraId="3DBD7607">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lang w:val="en-US" w:eastAsia="zh-CN"/>
        </w:rPr>
        <w:t>210221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0017</w:t>
      </w:r>
    </w:p>
    <w:p w14:paraId="0C0FA75D">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sz w:val="32"/>
          <w:szCs w:val="32"/>
          <w:lang w:eastAsia="zh-CN"/>
        </w:rPr>
        <w:t>辽宁省大连经济技术开发区白石湾小区</w:t>
      </w:r>
      <w:r>
        <w:rPr>
          <w:rFonts w:hint="eastAsia" w:ascii="仿宋_GB2312" w:hAnsi="仿宋_GB2312" w:eastAsia="仿宋_GB2312" w:cs="仿宋_GB2312"/>
          <w:sz w:val="32"/>
          <w:szCs w:val="32"/>
          <w:lang w:val="en-US" w:eastAsia="zh-CN"/>
        </w:rPr>
        <w:t>42号1-4-2</w:t>
      </w:r>
    </w:p>
    <w:p w14:paraId="1D8EB615">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14:paraId="5BF2D0B5">
      <w:pPr>
        <w:spacing w:line="580" w:lineRule="exact"/>
        <w:rPr>
          <w:rFonts w:ascii="仿宋_GB2312" w:hAnsi="仿宋_GB2312" w:eastAsia="仿宋_GB2312" w:cs="仿宋_GB2312"/>
          <w:sz w:val="32"/>
          <w:szCs w:val="32"/>
        </w:rPr>
      </w:pPr>
    </w:p>
    <w:p w14:paraId="08D00D6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我局于2024年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日受理社保经办机构移送关于你违法违规领取（骗取）失业保险待遇案件线索，并于202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日立案查处。经调查核实，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期间,你与</w:t>
      </w:r>
      <w:r>
        <w:rPr>
          <w:rFonts w:hint="eastAsia" w:ascii="仿宋_GB2312" w:hAnsi="仿宋_GB2312" w:eastAsia="仿宋_GB2312" w:cs="仿宋_GB2312"/>
          <w:sz w:val="32"/>
          <w:szCs w:val="32"/>
          <w:lang w:eastAsia="zh-CN"/>
        </w:rPr>
        <w:t>大连市金州新区玉龙五金日杂商行</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sz w:val="32"/>
          <w:szCs w:val="32"/>
          <w:lang w:val="en-US" w:eastAsia="zh-CN"/>
        </w:rPr>
        <w:t>24968</w:t>
      </w:r>
      <w:r>
        <w:rPr>
          <w:rFonts w:hint="eastAsia" w:ascii="仿宋_GB2312" w:hAnsi="仿宋_GB2312" w:eastAsia="仿宋_GB2312" w:cs="仿宋_GB2312"/>
          <w:sz w:val="32"/>
          <w:szCs w:val="32"/>
        </w:rPr>
        <w:t>元，该行为符合《社会保险基金行政监督办法》第三十二条第一项规定的违法情形。上述事实，有以下证据证实：《失业保险待遇追返移交书》、《缴纳失业保险费与领取失业金情况核查明细》等。</w:t>
      </w:r>
    </w:p>
    <w:p w14:paraId="7CBAAEC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日下达了《限期整改指令书》（大金普人社监令字〔2024〕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072</w:t>
      </w:r>
      <w:r>
        <w:rPr>
          <w:rFonts w:hint="eastAsia" w:ascii="仿宋_GB2312" w:hAnsi="仿宋_GB2312" w:eastAsia="仿宋_GB2312" w:cs="仿宋_GB2312"/>
          <w:sz w:val="32"/>
          <w:szCs w:val="32"/>
        </w:rPr>
        <w:t>号），你在规定的时间内未按要求退回骗取的失业保险待遇。</w:t>
      </w:r>
    </w:p>
    <w:p w14:paraId="6651715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sz w:val="32"/>
          <w:szCs w:val="32"/>
          <w:lang w:val="en-US" w:eastAsia="zh-CN"/>
        </w:rPr>
        <w:t>24968</w:t>
      </w:r>
      <w:bookmarkStart w:id="0" w:name="_GoBack"/>
      <w:bookmarkEnd w:id="0"/>
      <w:r>
        <w:rPr>
          <w:rFonts w:hint="eastAsia" w:ascii="仿宋_GB2312" w:hAnsi="仿宋_GB2312" w:eastAsia="仿宋_GB2312" w:cs="仿宋_GB2312"/>
          <w:sz w:val="32"/>
          <w:szCs w:val="32"/>
        </w:rPr>
        <w:t>元。本决定自送达当事人时发生法律效力。</w:t>
      </w:r>
    </w:p>
    <w:p w14:paraId="69B3150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14:paraId="1139D33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14:paraId="20FB505D">
      <w:pPr>
        <w:spacing w:line="580" w:lineRule="exact"/>
        <w:ind w:firstLine="640" w:firstLineChars="200"/>
        <w:rPr>
          <w:rFonts w:ascii="仿宋_GB2312" w:hAnsi="仿宋_GB2312" w:eastAsia="仿宋_GB2312" w:cs="仿宋_GB2312"/>
          <w:sz w:val="32"/>
          <w:szCs w:val="32"/>
        </w:rPr>
      </w:pPr>
    </w:p>
    <w:p w14:paraId="665A0A2D">
      <w:pPr>
        <w:spacing w:line="580" w:lineRule="exact"/>
        <w:ind w:firstLine="640" w:firstLineChars="200"/>
        <w:rPr>
          <w:rFonts w:ascii="仿宋_GB2312" w:hAnsi="仿宋_GB2312" w:eastAsia="仿宋_GB2312" w:cs="仿宋_GB2312"/>
          <w:sz w:val="32"/>
          <w:szCs w:val="32"/>
        </w:rPr>
      </w:pPr>
    </w:p>
    <w:p w14:paraId="290114F7">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14:paraId="1CEED6BE">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二〇二五年</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十日</w:t>
      </w:r>
    </w:p>
    <w:p w14:paraId="5AD7B6CB">
      <w:pPr>
        <w:spacing w:line="360" w:lineRule="exact"/>
        <w:rPr>
          <w:rFonts w:ascii="仿宋_GB2312" w:hAnsi="仿宋_GB2312" w:eastAsia="仿宋_GB2312" w:cs="仿宋_GB2312"/>
          <w:sz w:val="32"/>
          <w:szCs w:val="32"/>
        </w:rPr>
      </w:pPr>
    </w:p>
    <w:p w14:paraId="10B5E675">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14:paraId="78F36F2F">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14:paraId="388DB90C"/>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0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2A6B7">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10866D5"/>
    <w:rsid w:val="02535CBD"/>
    <w:rsid w:val="06BA630B"/>
    <w:rsid w:val="06C20CD0"/>
    <w:rsid w:val="06D74C69"/>
    <w:rsid w:val="08AF5B44"/>
    <w:rsid w:val="0C71390F"/>
    <w:rsid w:val="109A08B3"/>
    <w:rsid w:val="1353099B"/>
    <w:rsid w:val="13F46EEA"/>
    <w:rsid w:val="20231E43"/>
    <w:rsid w:val="23375881"/>
    <w:rsid w:val="25333EFF"/>
    <w:rsid w:val="284F258B"/>
    <w:rsid w:val="2E870247"/>
    <w:rsid w:val="2EBC0FAA"/>
    <w:rsid w:val="2F495AAB"/>
    <w:rsid w:val="34226D15"/>
    <w:rsid w:val="345A4CEE"/>
    <w:rsid w:val="35D73D0A"/>
    <w:rsid w:val="44193849"/>
    <w:rsid w:val="4CBC4F59"/>
    <w:rsid w:val="4F872EF8"/>
    <w:rsid w:val="50461F8A"/>
    <w:rsid w:val="50DC3D36"/>
    <w:rsid w:val="54F0197D"/>
    <w:rsid w:val="651551F7"/>
    <w:rsid w:val="65A945F9"/>
    <w:rsid w:val="68CC2B67"/>
    <w:rsid w:val="6A2D5BAD"/>
    <w:rsid w:val="6AEB597C"/>
    <w:rsid w:val="79E11F4F"/>
    <w:rsid w:val="7B046D14"/>
    <w:rsid w:val="7D821B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790</Words>
  <Characters>849</Characters>
  <Lines>6</Lines>
  <Paragraphs>1</Paragraphs>
  <TotalTime>10</TotalTime>
  <ScaleCrop>false</ScaleCrop>
  <LinksUpToDate>false</LinksUpToDate>
  <CharactersWithSpaces>863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ongniel</cp:lastModifiedBy>
  <dcterms:modified xsi:type="dcterms:W3CDTF">2025-05-20T06:34:46Z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eyJoZGlkIjoiMTMxZmU5NjAzMjg4YzMyYjQyN2EwZGQ0OWMxMThlYjgiLCJ1c2VySWQiOiIzNjgxMzcyMDkifQ==</vt:lpwstr>
  </property>
  <property fmtid="{D5CDD505-2E9C-101B-9397-08002B2CF9AE}" pid="4" name="ICV">
    <vt:lpwstr>65B7E3908511453DAB6C4FFC04284A32_13</vt:lpwstr>
  </property>
</Properties>
</file>