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1F" w:rsidRDefault="00700D52">
      <w:pPr>
        <w:pStyle w:val="1"/>
        <w:spacing w:before="0" w:after="0" w:line="579" w:lineRule="auto"/>
        <w:jc w:val="center"/>
        <w:rPr>
          <w:rFonts w:ascii="微软雅黑" w:eastAsia="微软雅黑" w:hAnsi="微软雅黑" w:cs="微软雅黑"/>
          <w:b w:val="0"/>
          <w:bCs w:val="0"/>
          <w:sz w:val="36"/>
          <w:szCs w:val="36"/>
        </w:rPr>
      </w:pPr>
      <w:r>
        <w:rPr>
          <w:rFonts w:ascii="微软雅黑" w:eastAsia="微软雅黑" w:hAnsi="微软雅黑" w:cs="微软雅黑" w:hint="eastAsia"/>
          <w:b w:val="0"/>
          <w:bCs w:val="0"/>
          <w:sz w:val="36"/>
          <w:szCs w:val="36"/>
        </w:rPr>
        <w:t>关于</w:t>
      </w:r>
      <w:r>
        <w:rPr>
          <w:rFonts w:ascii="微软雅黑" w:eastAsia="微软雅黑" w:hAnsi="微软雅黑" w:cs="微软雅黑" w:hint="eastAsia"/>
          <w:b w:val="0"/>
          <w:bCs w:val="0"/>
          <w:sz w:val="36"/>
          <w:szCs w:val="36"/>
        </w:rPr>
        <w:t>金普新区</w:t>
      </w:r>
      <w:r>
        <w:rPr>
          <w:rFonts w:ascii="微软雅黑" w:eastAsia="微软雅黑" w:hAnsi="微软雅黑" w:cs="微软雅黑" w:hint="eastAsia"/>
          <w:b w:val="0"/>
          <w:bCs w:val="0"/>
          <w:sz w:val="36"/>
          <w:szCs w:val="36"/>
        </w:rPr>
        <w:t>南部滨海</w:t>
      </w:r>
      <w:r>
        <w:rPr>
          <w:rFonts w:ascii="微软雅黑" w:eastAsia="微软雅黑" w:hAnsi="微软雅黑" w:cs="微软雅黑" w:hint="eastAsia"/>
          <w:b w:val="0"/>
          <w:bCs w:val="0"/>
          <w:sz w:val="36"/>
          <w:szCs w:val="36"/>
        </w:rPr>
        <w:t>66</w:t>
      </w:r>
      <w:r>
        <w:rPr>
          <w:rFonts w:ascii="微软雅黑" w:eastAsia="微软雅黑" w:hAnsi="微软雅黑" w:cs="微软雅黑" w:hint="eastAsia"/>
          <w:b w:val="0"/>
          <w:bCs w:val="0"/>
          <w:sz w:val="36"/>
          <w:szCs w:val="36"/>
        </w:rPr>
        <w:t>千伏输变电工程</w:t>
      </w:r>
      <w:r>
        <w:rPr>
          <w:rFonts w:ascii="微软雅黑" w:eastAsia="微软雅黑" w:hAnsi="微软雅黑" w:cs="微软雅黑" w:hint="eastAsia"/>
          <w:b w:val="0"/>
          <w:bCs w:val="0"/>
          <w:sz w:val="36"/>
          <w:szCs w:val="36"/>
        </w:rPr>
        <w:t>选址听证公告</w:t>
      </w:r>
    </w:p>
    <w:p w:rsidR="00FC681F" w:rsidRDefault="00FC681F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FC681F" w:rsidRDefault="00700D52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大连经济技术开发区润海园中区</w:t>
      </w:r>
      <w:r>
        <w:rPr>
          <w:rFonts w:ascii="仿宋" w:eastAsia="仿宋" w:hAnsi="仿宋" w:cs="仿宋" w:hint="eastAsia"/>
          <w:sz w:val="28"/>
          <w:szCs w:val="28"/>
        </w:rPr>
        <w:t>35#-42#</w:t>
      </w:r>
      <w:r>
        <w:rPr>
          <w:rFonts w:ascii="仿宋" w:eastAsia="仿宋" w:hAnsi="仿宋" w:cs="仿宋" w:hint="eastAsia"/>
          <w:sz w:val="28"/>
          <w:szCs w:val="28"/>
        </w:rPr>
        <w:t>业主：</w:t>
      </w:r>
    </w:p>
    <w:p w:rsidR="00FC681F" w:rsidRDefault="00700D5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由大连</w:t>
      </w:r>
      <w:r>
        <w:rPr>
          <w:rFonts w:ascii="仿宋" w:eastAsia="仿宋" w:hAnsi="仿宋" w:cs="仿宋" w:hint="eastAsia"/>
          <w:sz w:val="28"/>
          <w:szCs w:val="28"/>
        </w:rPr>
        <w:t>供电公司</w:t>
      </w:r>
      <w:r>
        <w:rPr>
          <w:rFonts w:ascii="仿宋" w:eastAsia="仿宋" w:hAnsi="仿宋" w:cs="仿宋" w:hint="eastAsia"/>
          <w:sz w:val="28"/>
          <w:szCs w:val="28"/>
        </w:rPr>
        <w:t>承建的</w:t>
      </w:r>
      <w:r>
        <w:rPr>
          <w:rFonts w:ascii="仿宋" w:eastAsia="仿宋" w:hAnsi="仿宋" w:cs="仿宋" w:hint="eastAsia"/>
          <w:sz w:val="28"/>
          <w:szCs w:val="28"/>
        </w:rPr>
        <w:t>金普新区</w:t>
      </w:r>
      <w:r>
        <w:rPr>
          <w:rFonts w:ascii="仿宋" w:eastAsia="仿宋" w:hAnsi="仿宋" w:cs="仿宋" w:hint="eastAsia"/>
          <w:sz w:val="28"/>
          <w:szCs w:val="28"/>
        </w:rPr>
        <w:t>南部滨海</w:t>
      </w:r>
      <w:r>
        <w:rPr>
          <w:rFonts w:ascii="仿宋" w:eastAsia="仿宋" w:hAnsi="仿宋" w:cs="仿宋" w:hint="eastAsia"/>
          <w:sz w:val="28"/>
          <w:szCs w:val="28"/>
        </w:rPr>
        <w:t>66</w:t>
      </w:r>
      <w:r>
        <w:rPr>
          <w:rFonts w:ascii="仿宋" w:eastAsia="仿宋" w:hAnsi="仿宋" w:cs="仿宋" w:hint="eastAsia"/>
          <w:sz w:val="28"/>
          <w:szCs w:val="28"/>
        </w:rPr>
        <w:t>千伏输变电工程</w:t>
      </w:r>
      <w:r>
        <w:rPr>
          <w:rFonts w:ascii="仿宋" w:eastAsia="仿宋" w:hAnsi="仿宋" w:cs="仿宋" w:hint="eastAsia"/>
          <w:sz w:val="28"/>
          <w:szCs w:val="28"/>
        </w:rPr>
        <w:t>项目选址意见书于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月经大连市金普新区城乡建设局初审后，于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月实施了选址意见书批前公示。公示期间，相关业主提出了异议。</w:t>
      </w:r>
    </w:p>
    <w:p w:rsidR="00FC681F" w:rsidRDefault="00700D5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《中华人民共和国行政许可法》第四十七条、《建设行政许可听证工作规定》第四条和《大连市实施行政许可听证试行规则》第五条相关规定，现告知你们享有申请对该行政许可事项进行听证的权利。如你们需要对该行政许可事项进行听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证，请在公告之日起五日内，凭本人所持有的房屋权属证明或购房合同</w:t>
      </w: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含合同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及所有附件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及身份证明文件，向大连市金普新区城乡建设局提出申请，并将本人姓名、联系方式予以登记。逾期视为放弃申请听证权利。</w:t>
      </w:r>
    </w:p>
    <w:p w:rsidR="00FC681F" w:rsidRDefault="00700D5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听证时间、地点另行通知，该听证公告同时在大连日报、大连经济技术开发区润海园中区</w:t>
      </w:r>
      <w:r>
        <w:rPr>
          <w:rFonts w:ascii="仿宋" w:eastAsia="仿宋" w:hAnsi="仿宋" w:cs="仿宋" w:hint="eastAsia"/>
          <w:sz w:val="28"/>
          <w:szCs w:val="28"/>
        </w:rPr>
        <w:t>35#-42#</w:t>
      </w:r>
      <w:r>
        <w:rPr>
          <w:rFonts w:ascii="仿宋" w:eastAsia="仿宋" w:hAnsi="仿宋" w:cs="仿宋" w:hint="eastAsia"/>
          <w:sz w:val="28"/>
          <w:szCs w:val="28"/>
        </w:rPr>
        <w:t>（又名阚海园、</w:t>
      </w:r>
      <w:r>
        <w:rPr>
          <w:rFonts w:ascii="仿宋" w:eastAsia="仿宋" w:hAnsi="仿宋" w:cs="仿宋" w:hint="eastAsia"/>
          <w:sz w:val="28"/>
          <w:szCs w:val="28"/>
        </w:rPr>
        <w:t>华润海中国三期）</w:t>
      </w:r>
      <w:r>
        <w:rPr>
          <w:rFonts w:ascii="仿宋" w:eastAsia="仿宋" w:hAnsi="仿宋" w:cs="仿宋" w:hint="eastAsia"/>
          <w:sz w:val="28"/>
          <w:szCs w:val="28"/>
        </w:rPr>
        <w:t>周边</w:t>
      </w:r>
      <w:r>
        <w:rPr>
          <w:rFonts w:ascii="仿宋" w:eastAsia="仿宋" w:hAnsi="仿宋" w:cs="仿宋" w:hint="eastAsia"/>
          <w:sz w:val="28"/>
          <w:szCs w:val="28"/>
        </w:rPr>
        <w:t>选址位置现场及大连金普新区网站</w:t>
      </w:r>
      <w:r>
        <w:rPr>
          <w:rFonts w:ascii="仿宋" w:eastAsia="仿宋" w:hAnsi="仿宋" w:cs="仿宋" w:hint="eastAsia"/>
          <w:sz w:val="28"/>
          <w:szCs w:val="28"/>
        </w:rPr>
        <w:t>https://www.dljp.gov.cn</w:t>
      </w:r>
      <w:r>
        <w:rPr>
          <w:rFonts w:ascii="仿宋" w:eastAsia="仿宋" w:hAnsi="仿宋" w:cs="仿宋" w:hint="eastAsia"/>
          <w:sz w:val="28"/>
          <w:szCs w:val="28"/>
        </w:rPr>
        <w:t>进行公示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FC681F" w:rsidRDefault="00700D5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大连市金普新区城乡建设局地址：大连经济技术开发区金马路</w:t>
      </w:r>
      <w:r>
        <w:rPr>
          <w:rFonts w:ascii="仿宋" w:eastAsia="仿宋" w:hAnsi="仿宋" w:cs="仿宋" w:hint="eastAsia"/>
          <w:sz w:val="28"/>
          <w:szCs w:val="28"/>
        </w:rPr>
        <w:t>203</w:t>
      </w:r>
      <w:r>
        <w:rPr>
          <w:rFonts w:ascii="仿宋" w:eastAsia="仿宋" w:hAnsi="仿宋" w:cs="仿宋" w:hint="eastAsia"/>
          <w:sz w:val="28"/>
          <w:szCs w:val="28"/>
        </w:rPr>
        <w:t>号；邮编：</w:t>
      </w:r>
      <w:r>
        <w:rPr>
          <w:rFonts w:ascii="仿宋" w:eastAsia="仿宋" w:hAnsi="仿宋" w:cs="仿宋" w:hint="eastAsia"/>
          <w:sz w:val="28"/>
          <w:szCs w:val="28"/>
        </w:rPr>
        <w:t>116600</w:t>
      </w:r>
      <w:r>
        <w:rPr>
          <w:rFonts w:ascii="仿宋" w:eastAsia="仿宋" w:hAnsi="仿宋" w:cs="仿宋" w:hint="eastAsia"/>
          <w:sz w:val="28"/>
          <w:szCs w:val="28"/>
        </w:rPr>
        <w:t>；行政许可事项咨询电话：</w:t>
      </w:r>
      <w:r>
        <w:rPr>
          <w:rFonts w:ascii="仿宋" w:eastAsia="仿宋" w:hAnsi="仿宋" w:cs="仿宋" w:hint="eastAsia"/>
          <w:sz w:val="28"/>
          <w:szCs w:val="28"/>
        </w:rPr>
        <w:t>87560025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87618497</w:t>
      </w:r>
      <w:r>
        <w:rPr>
          <w:rFonts w:ascii="仿宋" w:eastAsia="仿宋" w:hAnsi="仿宋" w:cs="仿宋" w:hint="eastAsia"/>
          <w:sz w:val="28"/>
          <w:szCs w:val="28"/>
        </w:rPr>
        <w:t>；联系人：王连鸿；听证咨询电话：</w:t>
      </w:r>
      <w:r>
        <w:rPr>
          <w:rFonts w:ascii="仿宋" w:eastAsia="仿宋" w:hAnsi="仿宋" w:cs="仿宋" w:hint="eastAsia"/>
          <w:sz w:val="28"/>
          <w:szCs w:val="28"/>
        </w:rPr>
        <w:t>87618497</w:t>
      </w:r>
      <w:r>
        <w:rPr>
          <w:rFonts w:ascii="仿宋" w:eastAsia="仿宋" w:hAnsi="仿宋" w:cs="仿宋" w:hint="eastAsia"/>
          <w:sz w:val="28"/>
          <w:szCs w:val="28"/>
        </w:rPr>
        <w:t>；联系人：王斌；听证申请登记联系电话：</w:t>
      </w:r>
      <w:r>
        <w:rPr>
          <w:rFonts w:ascii="仿宋" w:eastAsia="仿宋" w:hAnsi="仿宋" w:cs="仿宋" w:hint="eastAsia"/>
          <w:sz w:val="28"/>
          <w:szCs w:val="28"/>
        </w:rPr>
        <w:t>65898798</w:t>
      </w:r>
      <w:r>
        <w:rPr>
          <w:rFonts w:ascii="仿宋" w:eastAsia="仿宋" w:hAnsi="仿宋" w:cs="仿宋" w:hint="eastAsia"/>
          <w:sz w:val="28"/>
          <w:szCs w:val="28"/>
        </w:rPr>
        <w:t>；联系人：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金霄龙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；登记地点：大连经济技术开发区金马路</w:t>
      </w:r>
      <w:r>
        <w:rPr>
          <w:rFonts w:ascii="仿宋" w:eastAsia="仿宋" w:hAnsi="仿宋" w:cs="仿宋" w:hint="eastAsia"/>
          <w:sz w:val="28"/>
          <w:szCs w:val="28"/>
        </w:rPr>
        <w:t>203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 w:hint="eastAsia"/>
          <w:sz w:val="28"/>
          <w:szCs w:val="28"/>
        </w:rPr>
        <w:t>303</w:t>
      </w:r>
      <w:r>
        <w:rPr>
          <w:rFonts w:ascii="仿宋" w:eastAsia="仿宋" w:hAnsi="仿宋" w:cs="仿宋" w:hint="eastAsia"/>
          <w:sz w:val="28"/>
          <w:szCs w:val="28"/>
        </w:rPr>
        <w:t>室。</w:t>
      </w:r>
    </w:p>
    <w:p w:rsidR="00FC681F" w:rsidRDefault="00700D52" w:rsidP="00A51E85">
      <w:pPr>
        <w:spacing w:line="560" w:lineRule="exact"/>
        <w:ind w:firstLineChars="192" w:firstLine="53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特此公告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FC681F" w:rsidRDefault="00700D52">
      <w:pPr>
        <w:spacing w:line="56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大连市金普新区城乡建设局</w:t>
      </w:r>
    </w:p>
    <w:p w:rsidR="00FC681F" w:rsidRDefault="00700D52" w:rsidP="00A51E85">
      <w:pPr>
        <w:spacing w:line="560" w:lineRule="exact"/>
        <w:ind w:right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</w:t>
      </w:r>
      <w:r w:rsidR="00A51E85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FC681F" w:rsidSect="00FC681F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D52" w:rsidRDefault="00700D52" w:rsidP="00A51E85">
      <w:r>
        <w:separator/>
      </w:r>
    </w:p>
  </w:endnote>
  <w:endnote w:type="continuationSeparator" w:id="0">
    <w:p w:rsidR="00700D52" w:rsidRDefault="00700D52" w:rsidP="00A5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D52" w:rsidRDefault="00700D52" w:rsidP="00A51E85">
      <w:r>
        <w:separator/>
      </w:r>
    </w:p>
  </w:footnote>
  <w:footnote w:type="continuationSeparator" w:id="0">
    <w:p w:rsidR="00700D52" w:rsidRDefault="00700D52" w:rsidP="00A51E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E2B"/>
    <w:rsid w:val="00005933"/>
    <w:rsid w:val="00033B5B"/>
    <w:rsid w:val="00077EF2"/>
    <w:rsid w:val="000C3C90"/>
    <w:rsid w:val="00111F45"/>
    <w:rsid w:val="001137F5"/>
    <w:rsid w:val="00217E61"/>
    <w:rsid w:val="00370745"/>
    <w:rsid w:val="004F3E2B"/>
    <w:rsid w:val="00532589"/>
    <w:rsid w:val="00622DB6"/>
    <w:rsid w:val="006B6383"/>
    <w:rsid w:val="006C7E6C"/>
    <w:rsid w:val="00700D52"/>
    <w:rsid w:val="0083336E"/>
    <w:rsid w:val="00A51E85"/>
    <w:rsid w:val="00A84D7C"/>
    <w:rsid w:val="00C7797B"/>
    <w:rsid w:val="00DD06DC"/>
    <w:rsid w:val="00DE07E6"/>
    <w:rsid w:val="00FC681F"/>
    <w:rsid w:val="08BB4434"/>
    <w:rsid w:val="165E3CEF"/>
    <w:rsid w:val="18A330CB"/>
    <w:rsid w:val="274F28BC"/>
    <w:rsid w:val="29D97C5C"/>
    <w:rsid w:val="2CE858CA"/>
    <w:rsid w:val="5010778D"/>
    <w:rsid w:val="501C35E2"/>
    <w:rsid w:val="7283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1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C68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FC681F"/>
    <w:pPr>
      <w:jc w:val="left"/>
    </w:pPr>
  </w:style>
  <w:style w:type="paragraph" w:styleId="a4">
    <w:name w:val="Balloon Text"/>
    <w:basedOn w:val="a"/>
    <w:link w:val="Char"/>
    <w:uiPriority w:val="99"/>
    <w:unhideWhenUsed/>
    <w:rsid w:val="00FC68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6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FC6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FC681F"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FC681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C681F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FC68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zhangweiwei</dc:creator>
  <cp:lastModifiedBy>lenovo</cp:lastModifiedBy>
  <cp:revision>4</cp:revision>
  <cp:lastPrinted>2019-12-23T02:12:00Z</cp:lastPrinted>
  <dcterms:created xsi:type="dcterms:W3CDTF">2019-12-23T02:12:00Z</dcterms:created>
  <dcterms:modified xsi:type="dcterms:W3CDTF">2020-01-16T02:15:00Z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