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8" w:rsidRDefault="00A7105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07D48" w:rsidRDefault="00A7105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07D48" w:rsidRDefault="00914A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A7105C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A7105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A7105C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A7105C">
        <w:rPr>
          <w:rFonts w:ascii="仿宋_GB2312" w:eastAsia="仿宋_GB2312" w:hAnsi="仿宋_GB2312" w:cs="仿宋_GB2312" w:hint="eastAsia"/>
          <w:sz w:val="32"/>
          <w:szCs w:val="32"/>
        </w:rPr>
        <w:t>SY048</w:t>
      </w:r>
      <w:r w:rsidR="00A7105C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A710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肖永兰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5123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********082X)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07D48" w:rsidRDefault="00A710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19723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07D48" w:rsidRDefault="00A710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SY048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07D48" w:rsidRDefault="00A710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19723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E07D48" w:rsidRDefault="00A710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</w:t>
      </w:r>
      <w:r>
        <w:rPr>
          <w:rFonts w:ascii="仿宋_GB2312" w:eastAsia="仿宋_GB2312" w:hAnsi="仿宋_GB2312" w:cs="仿宋_GB2312" w:hint="eastAsia"/>
          <w:sz w:val="32"/>
          <w:szCs w:val="32"/>
        </w:rPr>
        <w:t>放弃该权利。</w:t>
      </w: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A710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E07D48" w:rsidRDefault="00A710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E07D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A7105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07D48" w:rsidRDefault="00A7105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E07D48" w:rsidRDefault="00E07D4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07D48" w:rsidRDefault="00A7105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E07D48" w:rsidRDefault="00A7105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07D48" w:rsidRDefault="00E07D48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07D48" w:rsidRDefault="00E07D48"/>
    <w:sectPr w:rsidR="00E07D48" w:rsidSect="00E0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5C" w:rsidRDefault="00A7105C" w:rsidP="00914A7E">
      <w:r>
        <w:separator/>
      </w:r>
    </w:p>
  </w:endnote>
  <w:endnote w:type="continuationSeparator" w:id="1">
    <w:p w:rsidR="00A7105C" w:rsidRDefault="00A7105C" w:rsidP="0091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5C" w:rsidRDefault="00A7105C" w:rsidP="00914A7E">
      <w:r>
        <w:separator/>
      </w:r>
    </w:p>
  </w:footnote>
  <w:footnote w:type="continuationSeparator" w:id="1">
    <w:p w:rsidR="00A7105C" w:rsidRDefault="00A7105C" w:rsidP="00914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D48"/>
    <w:rsid w:val="00914A7E"/>
    <w:rsid w:val="00A7105C"/>
    <w:rsid w:val="00E07D48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9FA78C3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D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A7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1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A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