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66" w:rsidRDefault="00CB2266" w:rsidP="00CB2266">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rPr>
        <w:t>农村集体土地征收基层政务公开标准目录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720"/>
        <w:gridCol w:w="2714"/>
        <w:gridCol w:w="1260"/>
        <w:gridCol w:w="1980"/>
        <w:gridCol w:w="1620"/>
        <w:gridCol w:w="1786"/>
        <w:gridCol w:w="554"/>
        <w:gridCol w:w="875"/>
        <w:gridCol w:w="551"/>
        <w:gridCol w:w="720"/>
        <w:gridCol w:w="720"/>
        <w:gridCol w:w="720"/>
      </w:tblGrid>
      <w:tr w:rsidR="00CB2266" w:rsidTr="002D25BD">
        <w:trPr>
          <w:cantSplit/>
          <w:jc w:val="center"/>
        </w:trPr>
        <w:tc>
          <w:tcPr>
            <w:tcW w:w="540" w:type="dxa"/>
            <w:vMerge w:val="restart"/>
            <w:vAlign w:val="center"/>
          </w:tcPr>
          <w:p w:rsidR="00CB2266" w:rsidRDefault="00CB2266" w:rsidP="002D25BD">
            <w:pPr>
              <w:widowControl/>
              <w:jc w:val="center"/>
              <w:rPr>
                <w:rFonts w:ascii="Times New Roman" w:hAnsi="Times New Roman"/>
                <w:color w:val="000000"/>
                <w:kern w:val="0"/>
                <w:sz w:val="22"/>
              </w:rPr>
            </w:pPr>
            <w:r>
              <w:rPr>
                <w:rFonts w:ascii="黑体" w:eastAsia="黑体" w:hAnsi="宋体" w:cs="宋体"/>
                <w:color w:val="000000"/>
                <w:kern w:val="0"/>
                <w:sz w:val="22"/>
              </w:rPr>
              <w:t>序号</w:t>
            </w:r>
          </w:p>
        </w:tc>
        <w:tc>
          <w:tcPr>
            <w:tcW w:w="1440" w:type="dxa"/>
            <w:gridSpan w:val="2"/>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714" w:type="dxa"/>
            <w:vMerge w:val="restart"/>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1260" w:type="dxa"/>
            <w:vMerge w:val="restart"/>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980" w:type="dxa"/>
            <w:vMerge w:val="restart"/>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620" w:type="dxa"/>
            <w:vMerge w:val="restart"/>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786" w:type="dxa"/>
            <w:vMerge w:val="restart"/>
            <w:vAlign w:val="center"/>
          </w:tcPr>
          <w:p w:rsidR="00CB2266" w:rsidRDefault="00CB2266" w:rsidP="002D25BD">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CB2266" w:rsidTr="002D25BD">
        <w:trPr>
          <w:cantSplit/>
          <w:jc w:val="center"/>
        </w:trPr>
        <w:tc>
          <w:tcPr>
            <w:tcW w:w="540" w:type="dxa"/>
            <w:vMerge/>
            <w:vAlign w:val="center"/>
          </w:tcPr>
          <w:p w:rsidR="00CB2266" w:rsidRDefault="00CB2266" w:rsidP="002D25BD">
            <w:pPr>
              <w:widowControl/>
              <w:jc w:val="left"/>
              <w:rPr>
                <w:rFonts w:ascii="Times New Roman" w:hAnsi="Times New Roman"/>
                <w:color w:val="000000"/>
                <w:kern w:val="0"/>
                <w:sz w:val="22"/>
              </w:rPr>
            </w:pPr>
          </w:p>
        </w:tc>
        <w:tc>
          <w:tcPr>
            <w:tcW w:w="720" w:type="dxa"/>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720" w:type="dxa"/>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714" w:type="dxa"/>
            <w:vMerge/>
            <w:vAlign w:val="center"/>
          </w:tcPr>
          <w:p w:rsidR="00CB2266" w:rsidRDefault="00CB2266" w:rsidP="002D25BD">
            <w:pPr>
              <w:widowControl/>
              <w:jc w:val="left"/>
              <w:rPr>
                <w:rFonts w:ascii="黑体" w:eastAsia="黑体" w:hAnsi="宋体" w:cs="宋体"/>
                <w:color w:val="000000"/>
                <w:kern w:val="0"/>
                <w:sz w:val="22"/>
              </w:rPr>
            </w:pPr>
          </w:p>
        </w:tc>
        <w:tc>
          <w:tcPr>
            <w:tcW w:w="1260" w:type="dxa"/>
            <w:vMerge/>
            <w:vAlign w:val="center"/>
          </w:tcPr>
          <w:p w:rsidR="00CB2266" w:rsidRDefault="00CB2266" w:rsidP="002D25BD">
            <w:pPr>
              <w:widowControl/>
              <w:jc w:val="left"/>
              <w:rPr>
                <w:rFonts w:ascii="黑体" w:eastAsia="黑体" w:hAnsi="宋体" w:cs="宋体"/>
                <w:color w:val="000000"/>
                <w:kern w:val="0"/>
                <w:sz w:val="22"/>
              </w:rPr>
            </w:pPr>
          </w:p>
        </w:tc>
        <w:tc>
          <w:tcPr>
            <w:tcW w:w="1980" w:type="dxa"/>
            <w:vMerge/>
            <w:vAlign w:val="center"/>
          </w:tcPr>
          <w:p w:rsidR="00CB2266" w:rsidRDefault="00CB2266" w:rsidP="002D25BD">
            <w:pPr>
              <w:widowControl/>
              <w:jc w:val="left"/>
              <w:rPr>
                <w:rFonts w:ascii="黑体" w:eastAsia="黑体" w:hAnsi="宋体" w:cs="宋体"/>
                <w:color w:val="000000"/>
                <w:kern w:val="0"/>
                <w:sz w:val="22"/>
              </w:rPr>
            </w:pPr>
          </w:p>
        </w:tc>
        <w:tc>
          <w:tcPr>
            <w:tcW w:w="1620" w:type="dxa"/>
            <w:vMerge/>
            <w:vAlign w:val="center"/>
          </w:tcPr>
          <w:p w:rsidR="00CB2266" w:rsidRDefault="00CB2266" w:rsidP="002D25BD">
            <w:pPr>
              <w:widowControl/>
              <w:jc w:val="left"/>
              <w:rPr>
                <w:rFonts w:ascii="黑体" w:eastAsia="黑体" w:hAnsi="宋体" w:cs="宋体"/>
                <w:color w:val="000000"/>
                <w:kern w:val="0"/>
                <w:sz w:val="22"/>
              </w:rPr>
            </w:pPr>
          </w:p>
        </w:tc>
        <w:tc>
          <w:tcPr>
            <w:tcW w:w="1786" w:type="dxa"/>
            <w:vMerge/>
            <w:vAlign w:val="center"/>
          </w:tcPr>
          <w:p w:rsidR="00CB2266" w:rsidRDefault="00CB2266" w:rsidP="002D25BD">
            <w:pPr>
              <w:widowControl/>
              <w:jc w:val="left"/>
              <w:rPr>
                <w:rFonts w:ascii="黑体" w:eastAsia="黑体" w:hAnsi="宋体" w:cs="宋体"/>
                <w:kern w:val="0"/>
                <w:sz w:val="22"/>
              </w:rPr>
            </w:pPr>
          </w:p>
        </w:tc>
        <w:tc>
          <w:tcPr>
            <w:tcW w:w="554" w:type="dxa"/>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875" w:type="dxa"/>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CB2266" w:rsidRDefault="00CB2266" w:rsidP="002D25BD">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CB2266" w:rsidTr="002D25BD">
        <w:trPr>
          <w:cantSplit/>
          <w:jc w:val="center"/>
        </w:trPr>
        <w:tc>
          <w:tcPr>
            <w:tcW w:w="540" w:type="dxa"/>
            <w:vAlign w:val="center"/>
          </w:tcPr>
          <w:p w:rsidR="00CB2266" w:rsidRDefault="00CB2266" w:rsidP="002D25BD">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vAlign w:val="center"/>
          </w:tcPr>
          <w:p w:rsidR="00CB2266" w:rsidRDefault="00CB2266"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征地管理政策</w:t>
            </w:r>
          </w:p>
        </w:tc>
        <w:tc>
          <w:tcPr>
            <w:tcW w:w="720" w:type="dxa"/>
            <w:vAlign w:val="center"/>
          </w:tcPr>
          <w:p w:rsidR="00CB2266" w:rsidRDefault="00CB2266"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2714" w:type="dxa"/>
            <w:vAlign w:val="center"/>
          </w:tcPr>
          <w:p w:rsidR="00CB2266" w:rsidRDefault="00CB2266" w:rsidP="00EB748C">
            <w:pPr>
              <w:widowControl/>
              <w:spacing w:line="240" w:lineRule="exact"/>
              <w:jc w:val="left"/>
              <w:rPr>
                <w:rFonts w:ascii="仿宋_GB2312" w:eastAsia="仿宋_GB2312"/>
                <w:color w:val="000000"/>
                <w:sz w:val="18"/>
                <w:szCs w:val="18"/>
              </w:rPr>
            </w:pPr>
            <w:r>
              <w:rPr>
                <w:rFonts w:ascii="仿宋_GB2312" w:eastAsia="仿宋_GB2312" w:hint="eastAsia"/>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w:t>
            </w:r>
            <w:r w:rsidR="00EB748C">
              <w:rPr>
                <w:rFonts w:ascii="仿宋_GB2312" w:eastAsia="仿宋_GB2312"/>
                <w:color w:val="000000"/>
                <w:sz w:val="18"/>
                <w:szCs w:val="18"/>
              </w:rPr>
              <w:t xml:space="preserve"> </w:t>
            </w:r>
          </w:p>
        </w:tc>
        <w:tc>
          <w:tcPr>
            <w:tcW w:w="1260" w:type="dxa"/>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《政府信息公开条例》</w:t>
            </w:r>
          </w:p>
        </w:tc>
        <w:tc>
          <w:tcPr>
            <w:tcW w:w="1980" w:type="dxa"/>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自该信息形成或者变更之日起20个工作日内予以公开，法律法规另有规定的除外。</w:t>
            </w:r>
          </w:p>
        </w:tc>
        <w:tc>
          <w:tcPr>
            <w:tcW w:w="1620" w:type="dxa"/>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B2266" w:rsidRDefault="00CB2266" w:rsidP="00EB748C">
            <w:pPr>
              <w:widowControl/>
              <w:spacing w:line="240" w:lineRule="exact"/>
              <w:rPr>
                <w:rFonts w:ascii="仿宋_GB2312" w:eastAsia="仿宋_GB2312"/>
                <w:color w:val="000000"/>
                <w:sz w:val="18"/>
                <w:szCs w:val="18"/>
              </w:rPr>
            </w:pPr>
          </w:p>
        </w:tc>
        <w:tc>
          <w:tcPr>
            <w:tcW w:w="554" w:type="dxa"/>
            <w:vAlign w:val="center"/>
          </w:tcPr>
          <w:p w:rsidR="00CB2266" w:rsidRDefault="00EB748C"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vAlign w:val="center"/>
          </w:tcPr>
          <w:p w:rsidR="00CB2266" w:rsidRDefault="00CB2266" w:rsidP="002D25BD">
            <w:pPr>
              <w:widowControl/>
              <w:spacing w:line="240" w:lineRule="exact"/>
              <w:jc w:val="center"/>
              <w:rPr>
                <w:rFonts w:ascii="仿宋_GB2312" w:eastAsia="仿宋_GB2312"/>
                <w:color w:val="000000"/>
                <w:sz w:val="18"/>
                <w:szCs w:val="18"/>
              </w:rPr>
            </w:pPr>
          </w:p>
        </w:tc>
        <w:tc>
          <w:tcPr>
            <w:tcW w:w="551" w:type="dxa"/>
            <w:vAlign w:val="center"/>
          </w:tcPr>
          <w:p w:rsidR="00CB2266" w:rsidRDefault="00CB2266" w:rsidP="002D25BD">
            <w:pPr>
              <w:widowControl/>
              <w:spacing w:line="240" w:lineRule="exact"/>
              <w:jc w:val="center"/>
              <w:rPr>
                <w:rFonts w:ascii="仿宋_GB2312" w:eastAsia="仿宋_GB2312"/>
                <w:color w:val="000000"/>
                <w:sz w:val="18"/>
                <w:szCs w:val="18"/>
              </w:rPr>
            </w:pPr>
          </w:p>
        </w:tc>
        <w:tc>
          <w:tcPr>
            <w:tcW w:w="720" w:type="dxa"/>
            <w:vAlign w:val="center"/>
          </w:tcPr>
          <w:p w:rsidR="00CB2266" w:rsidRDefault="00EB748C"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spacing w:line="240" w:lineRule="exact"/>
              <w:jc w:val="center"/>
              <w:rPr>
                <w:rFonts w:ascii="仿宋_GB2312" w:eastAsia="仿宋_GB2312"/>
                <w:color w:val="000000"/>
                <w:sz w:val="18"/>
                <w:szCs w:val="18"/>
              </w:rPr>
            </w:pPr>
          </w:p>
        </w:tc>
        <w:tc>
          <w:tcPr>
            <w:tcW w:w="720" w:type="dxa"/>
            <w:vAlign w:val="center"/>
          </w:tcPr>
          <w:p w:rsidR="00CB2266" w:rsidRDefault="00CB2266" w:rsidP="002D25BD">
            <w:pPr>
              <w:widowControl/>
              <w:spacing w:line="240" w:lineRule="exact"/>
              <w:jc w:val="center"/>
              <w:rPr>
                <w:rFonts w:ascii="仿宋_GB2312" w:eastAsia="仿宋_GB2312"/>
                <w:color w:val="000000"/>
                <w:sz w:val="18"/>
                <w:szCs w:val="18"/>
              </w:rPr>
            </w:pPr>
          </w:p>
        </w:tc>
      </w:tr>
      <w:tr w:rsidR="00CB2266" w:rsidTr="002D25BD">
        <w:trPr>
          <w:cantSplit/>
          <w:trHeight w:val="1836"/>
          <w:jc w:val="center"/>
        </w:trPr>
        <w:tc>
          <w:tcPr>
            <w:tcW w:w="54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vAlign w:val="center"/>
          </w:tcPr>
          <w:p w:rsidR="00CB2266" w:rsidRDefault="00CB2266"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征地前期准备</w:t>
            </w:r>
          </w:p>
        </w:tc>
        <w:tc>
          <w:tcPr>
            <w:tcW w:w="720" w:type="dxa"/>
            <w:vMerge w:val="restart"/>
            <w:vAlign w:val="center"/>
          </w:tcPr>
          <w:p w:rsidR="00CB2266" w:rsidRDefault="00CB2266"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拟征收土地告知</w:t>
            </w:r>
          </w:p>
        </w:tc>
        <w:tc>
          <w:tcPr>
            <w:tcW w:w="2714" w:type="dxa"/>
            <w:vMerge w:val="restart"/>
            <w:vAlign w:val="center"/>
          </w:tcPr>
          <w:p w:rsidR="00CB2266" w:rsidRDefault="00CB2266" w:rsidP="00EB748C">
            <w:pPr>
              <w:widowControl/>
              <w:spacing w:line="240" w:lineRule="exact"/>
              <w:jc w:val="left"/>
              <w:rPr>
                <w:rFonts w:ascii="仿宋_GB2312" w:eastAsia="仿宋_GB2312"/>
                <w:color w:val="000000"/>
                <w:sz w:val="18"/>
                <w:szCs w:val="18"/>
              </w:rPr>
            </w:pPr>
            <w:r>
              <w:rPr>
                <w:rFonts w:ascii="仿宋_GB2312" w:eastAsia="仿宋_GB2312" w:hint="eastAsia"/>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w:t>
            </w:r>
            <w:r w:rsidR="00EB748C">
              <w:rPr>
                <w:rFonts w:ascii="仿宋_GB2312" w:eastAsia="仿宋_GB2312"/>
                <w:color w:val="000000"/>
                <w:sz w:val="18"/>
                <w:szCs w:val="18"/>
              </w:rPr>
              <w:t xml:space="preserve"> </w:t>
            </w:r>
          </w:p>
        </w:tc>
        <w:tc>
          <w:tcPr>
            <w:tcW w:w="1260" w:type="dxa"/>
            <w:vMerge w:val="restart"/>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《国务院关于深化改革严格土地管理的决定》</w:t>
            </w:r>
          </w:p>
        </w:tc>
        <w:tc>
          <w:tcPr>
            <w:tcW w:w="1980" w:type="dxa"/>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在实地启动拟征收土地工作时，在村公示栏公开。</w:t>
            </w:r>
          </w:p>
          <w:p w:rsidR="00CB2266" w:rsidRDefault="00CB2266" w:rsidP="002D25BD">
            <w:pPr>
              <w:spacing w:line="240" w:lineRule="exact"/>
              <w:rPr>
                <w:rFonts w:ascii="仿宋_GB2312" w:eastAsia="仿宋_GB2312"/>
                <w:color w:val="000000"/>
                <w:sz w:val="18"/>
                <w:szCs w:val="18"/>
              </w:rPr>
            </w:pPr>
          </w:p>
        </w:tc>
        <w:tc>
          <w:tcPr>
            <w:tcW w:w="1620" w:type="dxa"/>
            <w:vMerge w:val="restart"/>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县（市、区）自然资源主管部门以及负责实施农村集体土地征收的有关部门（含乡镇政府等）</w:t>
            </w:r>
          </w:p>
        </w:tc>
        <w:tc>
          <w:tcPr>
            <w:tcW w:w="1786" w:type="dxa"/>
            <w:vMerge w:val="restart"/>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■社区/企事业单位/村公示栏（电子屏）</w:t>
            </w:r>
          </w:p>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 xml:space="preserve">  </w:t>
            </w:r>
          </w:p>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▲征地信息公开平台</w:t>
            </w:r>
          </w:p>
          <w:p w:rsidR="00CB2266" w:rsidRDefault="00CB2266" w:rsidP="002D25BD">
            <w:pPr>
              <w:widowControl/>
              <w:spacing w:line="240" w:lineRule="exact"/>
              <w:rPr>
                <w:rFonts w:ascii="仿宋_GB2312" w:eastAsia="仿宋_GB2312"/>
                <w:color w:val="000000"/>
                <w:sz w:val="18"/>
                <w:szCs w:val="18"/>
              </w:rPr>
            </w:pPr>
          </w:p>
        </w:tc>
        <w:tc>
          <w:tcPr>
            <w:tcW w:w="554" w:type="dxa"/>
            <w:vAlign w:val="center"/>
          </w:tcPr>
          <w:p w:rsidR="00CB2266" w:rsidRDefault="00CB2266" w:rsidP="002D25BD">
            <w:pPr>
              <w:widowControl/>
              <w:spacing w:line="240" w:lineRule="exact"/>
              <w:jc w:val="center"/>
              <w:rPr>
                <w:rFonts w:ascii="仿宋_GB2312" w:eastAsia="仿宋_GB2312"/>
                <w:color w:val="000000"/>
                <w:sz w:val="18"/>
                <w:szCs w:val="18"/>
              </w:rPr>
            </w:pPr>
          </w:p>
        </w:tc>
        <w:tc>
          <w:tcPr>
            <w:tcW w:w="875" w:type="dxa"/>
            <w:vAlign w:val="center"/>
          </w:tcPr>
          <w:p w:rsidR="00CB2266" w:rsidRDefault="00CB2266" w:rsidP="002D25BD">
            <w:pPr>
              <w:spacing w:line="240" w:lineRule="exact"/>
              <w:jc w:val="center"/>
              <w:rPr>
                <w:rFonts w:ascii="仿宋_GB2312" w:eastAsia="仿宋_GB2312"/>
                <w:color w:val="000000"/>
                <w:sz w:val="18"/>
                <w:szCs w:val="18"/>
              </w:rPr>
            </w:pPr>
            <w:r>
              <w:rPr>
                <w:rFonts w:ascii="仿宋_GB2312" w:eastAsia="仿宋_GB2312" w:hint="eastAsia"/>
                <w:color w:val="000000"/>
                <w:sz w:val="18"/>
                <w:szCs w:val="18"/>
              </w:rPr>
              <w:t>√面向拟征收土地所在地的村集体成员</w:t>
            </w:r>
          </w:p>
        </w:tc>
        <w:tc>
          <w:tcPr>
            <w:tcW w:w="551" w:type="dxa"/>
            <w:vMerge w:val="restart"/>
            <w:vAlign w:val="center"/>
          </w:tcPr>
          <w:p w:rsidR="00CB2266" w:rsidRDefault="00CB2266"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vAlign w:val="center"/>
          </w:tcPr>
          <w:p w:rsidR="00CB2266" w:rsidRDefault="00CB2266" w:rsidP="002D25BD">
            <w:pPr>
              <w:widowControl/>
              <w:spacing w:line="240" w:lineRule="exact"/>
              <w:jc w:val="center"/>
              <w:rPr>
                <w:rFonts w:ascii="仿宋_GB2312" w:eastAsia="仿宋_GB2312"/>
                <w:color w:val="000000"/>
                <w:sz w:val="18"/>
                <w:szCs w:val="18"/>
              </w:rPr>
            </w:pPr>
          </w:p>
        </w:tc>
        <w:tc>
          <w:tcPr>
            <w:tcW w:w="720" w:type="dxa"/>
            <w:vMerge w:val="restart"/>
            <w:vAlign w:val="center"/>
          </w:tcPr>
          <w:p w:rsidR="00CB2266" w:rsidRDefault="00CB2266"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vAlign w:val="center"/>
          </w:tcPr>
          <w:p w:rsidR="00CB2266" w:rsidRDefault="00CB2266" w:rsidP="002D25BD">
            <w:pPr>
              <w:widowControl/>
              <w:spacing w:line="240" w:lineRule="exact"/>
              <w:jc w:val="center"/>
              <w:rPr>
                <w:rFonts w:ascii="仿宋_GB2312" w:eastAsia="仿宋_GB2312"/>
                <w:color w:val="000000"/>
                <w:sz w:val="18"/>
                <w:szCs w:val="18"/>
              </w:rPr>
            </w:pPr>
            <w:r>
              <w:rPr>
                <w:rFonts w:ascii="仿宋_GB2312" w:eastAsia="仿宋_GB2312" w:hint="eastAsia"/>
                <w:color w:val="000000"/>
                <w:sz w:val="18"/>
                <w:szCs w:val="18"/>
              </w:rPr>
              <w:t>√</w:t>
            </w:r>
          </w:p>
        </w:tc>
      </w:tr>
      <w:tr w:rsidR="00CB2266" w:rsidTr="002D25BD">
        <w:trPr>
          <w:cantSplit/>
          <w:jc w:val="center"/>
        </w:trPr>
        <w:tc>
          <w:tcPr>
            <w:tcW w:w="54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spacing w:line="320" w:lineRule="exact"/>
              <w:jc w:val="center"/>
              <w:rPr>
                <w:rFonts w:ascii="仿宋_GB2312" w:eastAsia="仿宋_GB2312"/>
                <w:color w:val="000000"/>
                <w:sz w:val="18"/>
                <w:szCs w:val="18"/>
              </w:rPr>
            </w:pPr>
          </w:p>
        </w:tc>
        <w:tc>
          <w:tcPr>
            <w:tcW w:w="2714" w:type="dxa"/>
            <w:vMerge/>
            <w:vAlign w:val="center"/>
          </w:tcPr>
          <w:p w:rsidR="00CB2266" w:rsidRDefault="00CB2266" w:rsidP="002D25BD">
            <w:pPr>
              <w:widowControl/>
              <w:jc w:val="left"/>
              <w:rPr>
                <w:rFonts w:ascii="仿宋_GB2312" w:eastAsia="仿宋_GB2312"/>
                <w:color w:val="000000"/>
                <w:sz w:val="18"/>
                <w:szCs w:val="18"/>
              </w:rPr>
            </w:pPr>
          </w:p>
        </w:tc>
        <w:tc>
          <w:tcPr>
            <w:tcW w:w="1260" w:type="dxa"/>
            <w:vMerge/>
            <w:vAlign w:val="center"/>
          </w:tcPr>
          <w:p w:rsidR="00CB2266" w:rsidRDefault="00CB2266" w:rsidP="002D25BD">
            <w:pPr>
              <w:widowControl/>
              <w:rPr>
                <w:rFonts w:ascii="仿宋_GB2312" w:eastAsia="仿宋_GB2312"/>
                <w:color w:val="000000"/>
                <w:sz w:val="18"/>
                <w:szCs w:val="18"/>
              </w:rPr>
            </w:pPr>
          </w:p>
        </w:tc>
        <w:tc>
          <w:tcPr>
            <w:tcW w:w="1980" w:type="dxa"/>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rsidR="00CB2266" w:rsidRDefault="00CB2266" w:rsidP="002D25BD">
            <w:pPr>
              <w:widowControl/>
              <w:rPr>
                <w:rFonts w:ascii="仿宋_GB2312" w:eastAsia="仿宋_GB2312"/>
                <w:color w:val="000000"/>
                <w:sz w:val="18"/>
                <w:szCs w:val="18"/>
              </w:rPr>
            </w:pPr>
          </w:p>
        </w:tc>
        <w:tc>
          <w:tcPr>
            <w:tcW w:w="1786" w:type="dxa"/>
            <w:vMerge/>
            <w:vAlign w:val="center"/>
          </w:tcPr>
          <w:p w:rsidR="00CB2266" w:rsidRDefault="00CB2266" w:rsidP="002D25BD">
            <w:pPr>
              <w:widowControl/>
              <w:rPr>
                <w:rFonts w:ascii="仿宋_GB2312" w:eastAsia="仿宋_GB2312"/>
                <w:color w:val="000000"/>
                <w:sz w:val="18"/>
                <w:szCs w:val="18"/>
              </w:rPr>
            </w:pPr>
          </w:p>
        </w:tc>
        <w:tc>
          <w:tcPr>
            <w:tcW w:w="554"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vAlign w:val="center"/>
          </w:tcPr>
          <w:p w:rsidR="00CB2266" w:rsidRDefault="00CB2266" w:rsidP="002D25BD">
            <w:pPr>
              <w:jc w:val="center"/>
              <w:rPr>
                <w:rFonts w:ascii="仿宋_GB2312" w:eastAsia="仿宋_GB2312"/>
                <w:color w:val="000000"/>
                <w:sz w:val="18"/>
                <w:szCs w:val="18"/>
              </w:rPr>
            </w:pPr>
          </w:p>
        </w:tc>
        <w:tc>
          <w:tcPr>
            <w:tcW w:w="551" w:type="dxa"/>
            <w:vMerge/>
            <w:vAlign w:val="center"/>
          </w:tcPr>
          <w:p w:rsidR="00CB2266" w:rsidRDefault="00CB2266" w:rsidP="002D25BD">
            <w:pPr>
              <w:widowControl/>
              <w:spacing w:line="240" w:lineRule="exact"/>
              <w:jc w:val="center"/>
              <w:rPr>
                <w:rFonts w:ascii="仿宋_GB2312" w:eastAsia="仿宋_GB2312"/>
                <w:color w:val="000000"/>
                <w:sz w:val="18"/>
                <w:szCs w:val="18"/>
              </w:rPr>
            </w:pPr>
          </w:p>
        </w:tc>
        <w:tc>
          <w:tcPr>
            <w:tcW w:w="720" w:type="dxa"/>
            <w:vMerge/>
            <w:vAlign w:val="center"/>
          </w:tcPr>
          <w:p w:rsidR="00CB2266" w:rsidRDefault="00CB2266" w:rsidP="002D25BD">
            <w:pPr>
              <w:widowControl/>
              <w:spacing w:line="240" w:lineRule="exact"/>
              <w:jc w:val="center"/>
              <w:rPr>
                <w:rFonts w:ascii="仿宋_GB2312" w:eastAsia="仿宋_GB2312"/>
                <w:color w:val="000000"/>
                <w:sz w:val="18"/>
                <w:szCs w:val="18"/>
              </w:rPr>
            </w:pPr>
          </w:p>
        </w:tc>
        <w:tc>
          <w:tcPr>
            <w:tcW w:w="720" w:type="dxa"/>
            <w:vMerge/>
            <w:vAlign w:val="center"/>
          </w:tcPr>
          <w:p w:rsidR="00CB2266" w:rsidRDefault="00CB2266" w:rsidP="002D25BD">
            <w:pPr>
              <w:widowControl/>
              <w:spacing w:line="240" w:lineRule="exact"/>
              <w:jc w:val="center"/>
              <w:rPr>
                <w:rFonts w:ascii="仿宋_GB2312" w:eastAsia="仿宋_GB2312"/>
                <w:color w:val="000000"/>
                <w:sz w:val="18"/>
                <w:szCs w:val="18"/>
              </w:rPr>
            </w:pPr>
          </w:p>
        </w:tc>
        <w:tc>
          <w:tcPr>
            <w:tcW w:w="720" w:type="dxa"/>
            <w:vMerge/>
            <w:vAlign w:val="center"/>
          </w:tcPr>
          <w:p w:rsidR="00CB2266" w:rsidRDefault="00CB2266" w:rsidP="002D25BD">
            <w:pPr>
              <w:widowControl/>
              <w:spacing w:line="240" w:lineRule="exact"/>
              <w:jc w:val="center"/>
              <w:rPr>
                <w:rFonts w:ascii="仿宋_GB2312" w:eastAsia="仿宋_GB2312"/>
                <w:color w:val="000000"/>
                <w:sz w:val="18"/>
                <w:szCs w:val="18"/>
              </w:rPr>
            </w:pPr>
          </w:p>
        </w:tc>
      </w:tr>
      <w:tr w:rsidR="00CB2266" w:rsidTr="002D25BD">
        <w:trPr>
          <w:cantSplit/>
          <w:jc w:val="center"/>
        </w:trPr>
        <w:tc>
          <w:tcPr>
            <w:tcW w:w="54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color w:val="000000"/>
                <w:sz w:val="18"/>
                <w:szCs w:val="18"/>
              </w:rPr>
              <w:lastRenderedPageBreak/>
              <w:t>3</w:t>
            </w: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征地前期准备</w:t>
            </w:r>
          </w:p>
        </w:tc>
        <w:tc>
          <w:tcPr>
            <w:tcW w:w="720" w:type="dxa"/>
            <w:vMerge w:val="restart"/>
            <w:vAlign w:val="center"/>
          </w:tcPr>
          <w:p w:rsidR="00CB2266" w:rsidRDefault="00CB2266" w:rsidP="002D25BD">
            <w:pPr>
              <w:widowControl/>
              <w:spacing w:line="320" w:lineRule="exact"/>
              <w:jc w:val="center"/>
              <w:rPr>
                <w:rFonts w:ascii="仿宋_GB2312" w:eastAsia="仿宋_GB2312"/>
                <w:color w:val="000000"/>
                <w:sz w:val="18"/>
                <w:szCs w:val="18"/>
              </w:rPr>
            </w:pPr>
            <w:r>
              <w:rPr>
                <w:rFonts w:ascii="仿宋_GB2312" w:eastAsia="仿宋_GB2312" w:hint="eastAsia"/>
                <w:color w:val="000000"/>
                <w:sz w:val="18"/>
                <w:szCs w:val="18"/>
              </w:rPr>
              <w:t>拟征收土地现状调查</w:t>
            </w:r>
          </w:p>
        </w:tc>
        <w:tc>
          <w:tcPr>
            <w:tcW w:w="2714" w:type="dxa"/>
            <w:vMerge w:val="restart"/>
            <w:vAlign w:val="center"/>
          </w:tcPr>
          <w:p w:rsidR="00CB2266" w:rsidRDefault="00CB2266" w:rsidP="002D25BD">
            <w:pPr>
              <w:spacing w:line="240" w:lineRule="exact"/>
              <w:rPr>
                <w:rFonts w:ascii="仿宋_GB2312" w:eastAsia="仿宋_GB2312"/>
                <w:color w:val="000000"/>
                <w:sz w:val="18"/>
                <w:szCs w:val="18"/>
              </w:rPr>
            </w:pPr>
            <w:r>
              <w:rPr>
                <w:rFonts w:ascii="仿宋_GB2312" w:eastAsia="仿宋_GB2312" w:hint="eastAsia"/>
                <w:color w:val="000000"/>
                <w:sz w:val="18"/>
                <w:szCs w:val="18"/>
              </w:rPr>
              <w:t>拟征收土地现状调查结果按规定确认后，调查结果予以公开。</w:t>
            </w:r>
          </w:p>
          <w:p w:rsidR="00CB2266" w:rsidRDefault="00CB2266" w:rsidP="002D25BD">
            <w:pPr>
              <w:spacing w:line="240" w:lineRule="exact"/>
              <w:rPr>
                <w:rFonts w:ascii="仿宋_GB2312" w:eastAsia="仿宋_GB2312"/>
                <w:color w:val="000000"/>
                <w:sz w:val="18"/>
                <w:szCs w:val="18"/>
              </w:rPr>
            </w:pPr>
            <w:r>
              <w:rPr>
                <w:rFonts w:ascii="仿宋_GB2312" w:eastAsia="仿宋_GB2312" w:hint="eastAsia"/>
                <w:color w:val="000000"/>
                <w:sz w:val="18"/>
                <w:szCs w:val="18"/>
              </w:rPr>
              <w:t>〔*土地勘测定界图件（涉及国家秘密的项目除外；图件应按有关法律法规规定予以技术处理）〕。</w:t>
            </w:r>
          </w:p>
          <w:p w:rsidR="00CB2266" w:rsidRPr="00054FD3" w:rsidRDefault="00CB2266" w:rsidP="002D25BD">
            <w:pPr>
              <w:widowControl/>
              <w:rPr>
                <w:rFonts w:ascii="仿宋_GB2312" w:eastAsia="仿宋_GB2312"/>
                <w:color w:val="000000"/>
                <w:sz w:val="18"/>
                <w:szCs w:val="18"/>
              </w:rPr>
            </w:pPr>
          </w:p>
        </w:tc>
        <w:tc>
          <w:tcPr>
            <w:tcW w:w="1260" w:type="dxa"/>
            <w:vMerge w:val="restart"/>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《土地管理法》、《国务院关于深化改革严格土地管理的决定》</w:t>
            </w:r>
          </w:p>
        </w:tc>
        <w:tc>
          <w:tcPr>
            <w:tcW w:w="1980" w:type="dxa"/>
            <w:vAlign w:val="center"/>
          </w:tcPr>
          <w:p w:rsidR="00CB2266" w:rsidRDefault="00CB2266" w:rsidP="002D25BD">
            <w:pPr>
              <w:widowControl/>
              <w:spacing w:line="240" w:lineRule="exact"/>
              <w:rPr>
                <w:rFonts w:ascii="仿宋_GB2312" w:eastAsia="仿宋_GB2312"/>
                <w:color w:val="000000"/>
                <w:sz w:val="18"/>
                <w:szCs w:val="18"/>
              </w:rPr>
            </w:pPr>
          </w:p>
        </w:tc>
        <w:tc>
          <w:tcPr>
            <w:tcW w:w="1620" w:type="dxa"/>
            <w:vMerge w:val="restart"/>
            <w:vAlign w:val="center"/>
          </w:tcPr>
          <w:p w:rsidR="00CB2266" w:rsidRDefault="00CB2266" w:rsidP="002D25BD">
            <w:pPr>
              <w:widowControl/>
              <w:spacing w:line="240" w:lineRule="exact"/>
              <w:rPr>
                <w:rFonts w:ascii="仿宋_GB2312" w:eastAsia="仿宋_GB2312"/>
                <w:color w:val="000000"/>
                <w:sz w:val="18"/>
                <w:szCs w:val="18"/>
              </w:rPr>
            </w:pPr>
            <w:r>
              <w:rPr>
                <w:rFonts w:ascii="仿宋_GB2312" w:eastAsia="仿宋_GB2312" w:hint="eastAsia"/>
                <w:color w:val="000000"/>
                <w:sz w:val="18"/>
                <w:szCs w:val="18"/>
              </w:rPr>
              <w:t>县（市、区）自然资源主管部门和负责农村集体土地征收的有关部门</w:t>
            </w:r>
          </w:p>
        </w:tc>
        <w:tc>
          <w:tcPr>
            <w:tcW w:w="1786" w:type="dxa"/>
            <w:vMerge w:val="restart"/>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br/>
            </w:r>
          </w:p>
        </w:tc>
        <w:tc>
          <w:tcPr>
            <w:tcW w:w="554" w:type="dxa"/>
            <w:vAlign w:val="center"/>
          </w:tcPr>
          <w:p w:rsidR="00CB2266" w:rsidRDefault="00CB2266" w:rsidP="002D25BD">
            <w:pPr>
              <w:widowControl/>
              <w:jc w:val="center"/>
              <w:rPr>
                <w:rFonts w:ascii="仿宋_GB2312" w:eastAsia="仿宋_GB2312"/>
                <w:color w:val="000000"/>
                <w:sz w:val="18"/>
                <w:szCs w:val="18"/>
              </w:rPr>
            </w:pPr>
          </w:p>
        </w:tc>
        <w:tc>
          <w:tcPr>
            <w:tcW w:w="875" w:type="dxa"/>
            <w:vAlign w:val="center"/>
          </w:tcPr>
          <w:p w:rsidR="00CB2266" w:rsidRDefault="00CB2266" w:rsidP="002D25BD">
            <w:pPr>
              <w:jc w:val="center"/>
              <w:rPr>
                <w:rFonts w:ascii="仿宋_GB2312" w:eastAsia="仿宋_GB2312"/>
                <w:color w:val="000000"/>
                <w:sz w:val="18"/>
                <w:szCs w:val="18"/>
              </w:rPr>
            </w:pPr>
            <w:r>
              <w:rPr>
                <w:rFonts w:ascii="仿宋_GB2312" w:eastAsia="仿宋_GB2312" w:hint="eastAsia"/>
                <w:color w:val="000000"/>
                <w:sz w:val="18"/>
                <w:szCs w:val="18"/>
              </w:rPr>
              <w:t>√面向拟征收土地所在地的村集体成员</w:t>
            </w:r>
          </w:p>
        </w:tc>
        <w:tc>
          <w:tcPr>
            <w:tcW w:w="551" w:type="dxa"/>
            <w:vMerge w:val="restart"/>
            <w:vAlign w:val="center"/>
          </w:tcPr>
          <w:p w:rsidR="00CB2266" w:rsidRDefault="00CB2266" w:rsidP="002D25BD">
            <w:pPr>
              <w:widowControl/>
              <w:jc w:val="center"/>
              <w:rPr>
                <w:rFonts w:ascii="仿宋_GB2312" w:eastAsia="仿宋_GB2312"/>
                <w:color w:val="000000"/>
                <w:sz w:val="18"/>
                <w:szCs w:val="18"/>
              </w:rPr>
            </w:pPr>
          </w:p>
        </w:tc>
        <w:tc>
          <w:tcPr>
            <w:tcW w:w="720" w:type="dxa"/>
            <w:vMerge w:val="restart"/>
            <w:vAlign w:val="center"/>
          </w:tcPr>
          <w:p w:rsidR="00CB2266" w:rsidRDefault="00347DF8"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p>
        </w:tc>
      </w:tr>
      <w:tr w:rsidR="00CB2266" w:rsidTr="002D25BD">
        <w:trPr>
          <w:cantSplit/>
          <w:jc w:val="center"/>
        </w:trPr>
        <w:tc>
          <w:tcPr>
            <w:tcW w:w="54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spacing w:line="320" w:lineRule="exact"/>
              <w:jc w:val="center"/>
              <w:rPr>
                <w:rFonts w:ascii="仿宋_GB2312" w:eastAsia="仿宋_GB2312"/>
                <w:color w:val="000000"/>
                <w:sz w:val="18"/>
                <w:szCs w:val="18"/>
              </w:rPr>
            </w:pPr>
          </w:p>
        </w:tc>
        <w:tc>
          <w:tcPr>
            <w:tcW w:w="2714" w:type="dxa"/>
            <w:vMerge/>
            <w:vAlign w:val="center"/>
          </w:tcPr>
          <w:p w:rsidR="00CB2266" w:rsidRDefault="00CB2266" w:rsidP="002D25BD">
            <w:pPr>
              <w:rPr>
                <w:rFonts w:ascii="仿宋_GB2312" w:eastAsia="仿宋_GB2312"/>
                <w:color w:val="000000"/>
                <w:sz w:val="18"/>
                <w:szCs w:val="18"/>
              </w:rPr>
            </w:pPr>
          </w:p>
        </w:tc>
        <w:tc>
          <w:tcPr>
            <w:tcW w:w="1260" w:type="dxa"/>
            <w:vMerge/>
            <w:vAlign w:val="center"/>
          </w:tcPr>
          <w:p w:rsidR="00CB2266" w:rsidRDefault="00CB2266" w:rsidP="002D25BD">
            <w:pPr>
              <w:widowControl/>
              <w:rPr>
                <w:rFonts w:ascii="仿宋_GB2312" w:eastAsia="仿宋_GB2312"/>
                <w:color w:val="000000"/>
                <w:sz w:val="18"/>
                <w:szCs w:val="18"/>
              </w:rPr>
            </w:pPr>
          </w:p>
        </w:tc>
        <w:tc>
          <w:tcPr>
            <w:tcW w:w="1980" w:type="dxa"/>
            <w:vAlign w:val="center"/>
          </w:tcPr>
          <w:p w:rsidR="00CB2266" w:rsidRDefault="00CB2266" w:rsidP="002D25BD">
            <w:pPr>
              <w:spacing w:line="240" w:lineRule="exact"/>
              <w:rPr>
                <w:rFonts w:ascii="仿宋_GB2312" w:eastAsia="仿宋_GB2312"/>
                <w:color w:val="000000"/>
                <w:sz w:val="18"/>
                <w:szCs w:val="18"/>
              </w:rPr>
            </w:pPr>
          </w:p>
        </w:tc>
        <w:tc>
          <w:tcPr>
            <w:tcW w:w="1620" w:type="dxa"/>
            <w:vMerge/>
            <w:vAlign w:val="center"/>
          </w:tcPr>
          <w:p w:rsidR="00CB2266" w:rsidRDefault="00CB2266" w:rsidP="002D25BD">
            <w:pPr>
              <w:widowControl/>
              <w:spacing w:line="320" w:lineRule="exact"/>
              <w:jc w:val="center"/>
              <w:rPr>
                <w:rFonts w:ascii="仿宋_GB2312" w:eastAsia="仿宋_GB2312"/>
                <w:color w:val="000000"/>
                <w:sz w:val="18"/>
                <w:szCs w:val="18"/>
              </w:rPr>
            </w:pPr>
          </w:p>
        </w:tc>
        <w:tc>
          <w:tcPr>
            <w:tcW w:w="1786" w:type="dxa"/>
            <w:vMerge/>
            <w:vAlign w:val="center"/>
          </w:tcPr>
          <w:p w:rsidR="00CB2266" w:rsidRDefault="00CB2266" w:rsidP="002D25BD">
            <w:pPr>
              <w:widowControl/>
              <w:rPr>
                <w:rFonts w:ascii="仿宋_GB2312" w:eastAsia="仿宋_GB2312"/>
                <w:color w:val="000000"/>
                <w:sz w:val="18"/>
                <w:szCs w:val="18"/>
              </w:rPr>
            </w:pPr>
          </w:p>
        </w:tc>
        <w:tc>
          <w:tcPr>
            <w:tcW w:w="554"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vAlign w:val="center"/>
          </w:tcPr>
          <w:p w:rsidR="00CB2266" w:rsidRDefault="00CB2266" w:rsidP="002D25BD">
            <w:pPr>
              <w:jc w:val="center"/>
              <w:rPr>
                <w:rFonts w:ascii="仿宋_GB2312" w:eastAsia="仿宋_GB2312"/>
                <w:color w:val="000000"/>
                <w:sz w:val="18"/>
                <w:szCs w:val="18"/>
              </w:rPr>
            </w:pPr>
          </w:p>
        </w:tc>
        <w:tc>
          <w:tcPr>
            <w:tcW w:w="551"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r>
      <w:tr w:rsidR="00CB2266" w:rsidTr="002D25BD">
        <w:trPr>
          <w:cantSplit/>
          <w:jc w:val="center"/>
        </w:trPr>
        <w:tc>
          <w:tcPr>
            <w:tcW w:w="54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拟征地听证</w:t>
            </w:r>
          </w:p>
        </w:tc>
        <w:tc>
          <w:tcPr>
            <w:tcW w:w="2714" w:type="dxa"/>
            <w:vMerge w:val="restart"/>
            <w:vAlign w:val="center"/>
          </w:tcPr>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1.《听证通知书》；</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2.听证处理意见；</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〔*听证笔录有关资料〕。</w:t>
            </w:r>
          </w:p>
        </w:tc>
        <w:tc>
          <w:tcPr>
            <w:tcW w:w="1260" w:type="dxa"/>
            <w:vMerge w:val="restart"/>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《国土资源听证规定》、《国土资源部办公厅关于进一步做好市县征地信息公开工作有关问题的通知》</w:t>
            </w:r>
          </w:p>
        </w:tc>
        <w:tc>
          <w:tcPr>
            <w:tcW w:w="1980" w:type="dxa"/>
            <w:vAlign w:val="center"/>
          </w:tcPr>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县（市、区）自然资源主管部门和负责农村集体土地征收的有关部门</w:t>
            </w:r>
          </w:p>
        </w:tc>
        <w:tc>
          <w:tcPr>
            <w:tcW w:w="1786" w:type="dxa"/>
            <w:vMerge w:val="restart"/>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■社区/企事业单位/村公示栏（电子屏）</w:t>
            </w:r>
          </w:p>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 xml:space="preserve">  </w:t>
            </w:r>
          </w:p>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▲征地信息公开平台</w:t>
            </w:r>
            <w:r>
              <w:rPr>
                <w:rFonts w:ascii="仿宋_GB2312" w:eastAsia="仿宋_GB2312" w:hint="eastAsia"/>
                <w:color w:val="000000"/>
                <w:sz w:val="18"/>
                <w:szCs w:val="18"/>
              </w:rPr>
              <w:br/>
            </w:r>
          </w:p>
        </w:tc>
        <w:tc>
          <w:tcPr>
            <w:tcW w:w="554" w:type="dxa"/>
            <w:vAlign w:val="center"/>
          </w:tcPr>
          <w:p w:rsidR="00CB2266" w:rsidRDefault="00CB2266" w:rsidP="002D25BD">
            <w:pPr>
              <w:widowControl/>
              <w:jc w:val="center"/>
              <w:rPr>
                <w:rFonts w:ascii="仿宋_GB2312" w:eastAsia="仿宋_GB2312"/>
                <w:color w:val="000000"/>
                <w:sz w:val="18"/>
                <w:szCs w:val="18"/>
              </w:rPr>
            </w:pPr>
          </w:p>
        </w:tc>
        <w:tc>
          <w:tcPr>
            <w:tcW w:w="875"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√面向拟征收土地所在地的村集体成员</w:t>
            </w:r>
          </w:p>
        </w:tc>
        <w:tc>
          <w:tcPr>
            <w:tcW w:w="551"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r>
      <w:tr w:rsidR="00CB2266" w:rsidTr="002D25BD">
        <w:trPr>
          <w:cantSplit/>
          <w:jc w:val="center"/>
        </w:trPr>
        <w:tc>
          <w:tcPr>
            <w:tcW w:w="54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spacing w:line="320" w:lineRule="exact"/>
              <w:jc w:val="center"/>
              <w:rPr>
                <w:rFonts w:ascii="仿宋_GB2312" w:eastAsia="仿宋_GB2312"/>
                <w:color w:val="000000"/>
                <w:sz w:val="18"/>
                <w:szCs w:val="18"/>
              </w:rPr>
            </w:pPr>
          </w:p>
        </w:tc>
        <w:tc>
          <w:tcPr>
            <w:tcW w:w="2714" w:type="dxa"/>
            <w:vMerge/>
            <w:vAlign w:val="center"/>
          </w:tcPr>
          <w:p w:rsidR="00CB2266" w:rsidRDefault="00CB2266" w:rsidP="002D25BD">
            <w:pPr>
              <w:widowControl/>
              <w:rPr>
                <w:rFonts w:ascii="仿宋_GB2312" w:eastAsia="仿宋_GB2312"/>
                <w:color w:val="000000"/>
                <w:sz w:val="18"/>
                <w:szCs w:val="18"/>
              </w:rPr>
            </w:pPr>
          </w:p>
        </w:tc>
        <w:tc>
          <w:tcPr>
            <w:tcW w:w="1260" w:type="dxa"/>
            <w:vMerge/>
            <w:vAlign w:val="center"/>
          </w:tcPr>
          <w:p w:rsidR="00CB2266" w:rsidRDefault="00CB2266" w:rsidP="002D25BD">
            <w:pPr>
              <w:widowControl/>
              <w:rPr>
                <w:rFonts w:ascii="仿宋_GB2312" w:eastAsia="仿宋_GB2312"/>
                <w:color w:val="000000"/>
                <w:sz w:val="18"/>
                <w:szCs w:val="18"/>
              </w:rPr>
            </w:pPr>
          </w:p>
        </w:tc>
        <w:tc>
          <w:tcPr>
            <w:tcW w:w="1980" w:type="dxa"/>
            <w:vAlign w:val="center"/>
          </w:tcPr>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收到征地批准文件之日起10个工作日内，在政府网站、征地信息公开平台公开。</w:t>
            </w:r>
          </w:p>
        </w:tc>
        <w:tc>
          <w:tcPr>
            <w:tcW w:w="1620" w:type="dxa"/>
            <w:vMerge/>
            <w:vAlign w:val="center"/>
          </w:tcPr>
          <w:p w:rsidR="00CB2266" w:rsidRDefault="00CB2266" w:rsidP="002D25BD">
            <w:pPr>
              <w:widowControl/>
              <w:spacing w:line="320" w:lineRule="exact"/>
              <w:jc w:val="center"/>
              <w:rPr>
                <w:rFonts w:ascii="仿宋_GB2312" w:eastAsia="仿宋_GB2312"/>
                <w:color w:val="000000"/>
                <w:sz w:val="18"/>
                <w:szCs w:val="18"/>
              </w:rPr>
            </w:pPr>
          </w:p>
        </w:tc>
        <w:tc>
          <w:tcPr>
            <w:tcW w:w="1786" w:type="dxa"/>
            <w:vMerge/>
            <w:vAlign w:val="center"/>
          </w:tcPr>
          <w:p w:rsidR="00CB2266" w:rsidRDefault="00CB2266" w:rsidP="002D25BD">
            <w:pPr>
              <w:widowControl/>
              <w:rPr>
                <w:rFonts w:ascii="仿宋_GB2312" w:eastAsia="仿宋_GB2312"/>
                <w:color w:val="000000"/>
                <w:sz w:val="18"/>
                <w:szCs w:val="18"/>
              </w:rPr>
            </w:pPr>
          </w:p>
        </w:tc>
        <w:tc>
          <w:tcPr>
            <w:tcW w:w="554"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vAlign w:val="center"/>
          </w:tcPr>
          <w:p w:rsidR="00CB2266" w:rsidRDefault="00CB2266" w:rsidP="002D25BD">
            <w:pPr>
              <w:jc w:val="center"/>
              <w:rPr>
                <w:rFonts w:ascii="仿宋_GB2312" w:eastAsia="仿宋_GB2312"/>
                <w:color w:val="000000"/>
                <w:sz w:val="18"/>
                <w:szCs w:val="18"/>
              </w:rPr>
            </w:pPr>
          </w:p>
        </w:tc>
        <w:tc>
          <w:tcPr>
            <w:tcW w:w="551"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Merge/>
            <w:vAlign w:val="center"/>
          </w:tcPr>
          <w:p w:rsidR="00CB2266" w:rsidRDefault="00CB2266" w:rsidP="002D25BD">
            <w:pPr>
              <w:widowControl/>
              <w:jc w:val="center"/>
              <w:rPr>
                <w:rFonts w:ascii="仿宋_GB2312" w:eastAsia="仿宋_GB2312"/>
                <w:color w:val="000000"/>
                <w:sz w:val="18"/>
                <w:szCs w:val="18"/>
              </w:rPr>
            </w:pPr>
          </w:p>
        </w:tc>
      </w:tr>
      <w:tr w:rsidR="00CB2266" w:rsidTr="002D25BD">
        <w:trPr>
          <w:cantSplit/>
          <w:jc w:val="center"/>
        </w:trPr>
        <w:tc>
          <w:tcPr>
            <w:tcW w:w="540" w:type="dxa"/>
            <w:vAlign w:val="center"/>
          </w:tcPr>
          <w:p w:rsidR="00CB2266" w:rsidRDefault="00CB2266" w:rsidP="002D25BD">
            <w:pPr>
              <w:widowControl/>
              <w:ind w:firstLineChars="50" w:firstLine="90"/>
              <w:rPr>
                <w:rFonts w:ascii="仿宋_GB2312" w:eastAsia="仿宋_GB2312"/>
                <w:color w:val="000000"/>
                <w:sz w:val="18"/>
                <w:szCs w:val="18"/>
              </w:rPr>
            </w:pPr>
            <w:r>
              <w:rPr>
                <w:rFonts w:ascii="仿宋_GB2312" w:eastAsia="仿宋_GB2312"/>
                <w:color w:val="000000"/>
                <w:sz w:val="18"/>
                <w:szCs w:val="18"/>
              </w:rPr>
              <w:lastRenderedPageBreak/>
              <w:t>5</w:t>
            </w:r>
          </w:p>
        </w:tc>
        <w:tc>
          <w:tcPr>
            <w:tcW w:w="720" w:type="dxa"/>
            <w:vMerge w:val="restart"/>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征地审查报批</w:t>
            </w: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征地报批材料</w:t>
            </w:r>
          </w:p>
        </w:tc>
        <w:tc>
          <w:tcPr>
            <w:tcW w:w="2714" w:type="dxa"/>
            <w:vAlign w:val="center"/>
          </w:tcPr>
          <w:p w:rsidR="00CB2266" w:rsidRDefault="00CB2266" w:rsidP="002D25BD">
            <w:pPr>
              <w:spacing w:line="260" w:lineRule="exact"/>
              <w:rPr>
                <w:rFonts w:ascii="仿宋_GB2312" w:eastAsia="仿宋_GB2312"/>
                <w:color w:val="000000"/>
                <w:sz w:val="18"/>
                <w:szCs w:val="18"/>
              </w:rPr>
            </w:pPr>
            <w:r>
              <w:rPr>
                <w:rFonts w:ascii="仿宋_GB2312" w:eastAsia="仿宋_GB2312" w:hint="eastAsia"/>
                <w:color w:val="000000"/>
                <w:sz w:val="18"/>
                <w:szCs w:val="18"/>
              </w:rPr>
              <w:t>县（市、区）人民政府按照建设用地审查报批有关规定，组织用地报批过程中的相关报批材料予以公开。</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1.县（市、区）人民政府建设用地请示；</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2.县（市、区）自然资源主管部门建设用地审查意见；</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3.建设用地呈报说明书、农用地转用方案、补充耕地方案、征收土地方案、供地方案；</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〔*其他相关文字报批材料和图件由各省（区、市）确定公开方式〕。</w:t>
            </w:r>
          </w:p>
        </w:tc>
        <w:tc>
          <w:tcPr>
            <w:tcW w:w="1260" w:type="dxa"/>
            <w:vAlign w:val="center"/>
          </w:tcPr>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《政府信息公开条例》、建设用地审查报批有关规定。</w:t>
            </w:r>
          </w:p>
        </w:tc>
        <w:tc>
          <w:tcPr>
            <w:tcW w:w="1980" w:type="dxa"/>
            <w:vAlign w:val="center"/>
          </w:tcPr>
          <w:p w:rsidR="00CB2266" w:rsidRDefault="00CB2266" w:rsidP="006B4874">
            <w:pPr>
              <w:widowControl/>
              <w:spacing w:beforeLines="50" w:afterLines="50" w:line="260" w:lineRule="exact"/>
              <w:jc w:val="left"/>
              <w:rPr>
                <w:rFonts w:ascii="仿宋_GB2312" w:eastAsia="仿宋_GB2312"/>
                <w:color w:val="000000"/>
                <w:sz w:val="18"/>
                <w:szCs w:val="18"/>
              </w:rPr>
            </w:pPr>
            <w:r>
              <w:rPr>
                <w:rFonts w:ascii="仿宋_GB2312" w:eastAsia="仿宋_GB2312" w:hint="eastAsia"/>
                <w:color w:val="000000"/>
                <w:sz w:val="18"/>
                <w:szCs w:val="18"/>
              </w:rPr>
              <w:t>收到征地批准文件之日起10</w:t>
            </w:r>
            <w:r>
              <w:rPr>
                <w:rFonts w:ascii="仿宋_GB2312" w:eastAsia="仿宋_GB2312"/>
                <w:color w:val="000000"/>
                <w:sz w:val="18"/>
                <w:szCs w:val="18"/>
              </w:rPr>
              <w:t>个工作日</w:t>
            </w:r>
            <w:r>
              <w:rPr>
                <w:rFonts w:ascii="仿宋_GB2312" w:eastAsia="仿宋_GB2312" w:hint="eastAsia"/>
                <w:color w:val="000000"/>
                <w:sz w:val="18"/>
                <w:szCs w:val="18"/>
              </w:rPr>
              <w:t>内公开。</w:t>
            </w:r>
          </w:p>
        </w:tc>
        <w:tc>
          <w:tcPr>
            <w:tcW w:w="1620" w:type="dxa"/>
            <w:vAlign w:val="center"/>
          </w:tcPr>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县（市、区）自然资源主管部门</w:t>
            </w:r>
          </w:p>
        </w:tc>
        <w:tc>
          <w:tcPr>
            <w:tcW w:w="1786" w:type="dxa"/>
            <w:vAlign w:val="center"/>
          </w:tcPr>
          <w:p w:rsidR="00CB2266" w:rsidRDefault="00CB2266" w:rsidP="00504D2F">
            <w:pPr>
              <w:widowControl/>
              <w:spacing w:line="260" w:lineRule="exact"/>
              <w:rPr>
                <w:rFonts w:ascii="仿宋_GB2312" w:eastAsia="仿宋_GB2312"/>
                <w:color w:val="000000"/>
                <w:sz w:val="18"/>
                <w:szCs w:val="18"/>
              </w:rPr>
            </w:pPr>
          </w:p>
        </w:tc>
        <w:tc>
          <w:tcPr>
            <w:tcW w:w="554" w:type="dxa"/>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875" w:type="dxa"/>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551" w:type="dxa"/>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p>
        </w:tc>
      </w:tr>
      <w:tr w:rsidR="00CB2266" w:rsidTr="002D25BD">
        <w:trPr>
          <w:cantSplit/>
          <w:jc w:val="center"/>
        </w:trPr>
        <w:tc>
          <w:tcPr>
            <w:tcW w:w="540" w:type="dxa"/>
            <w:vAlign w:val="center"/>
          </w:tcPr>
          <w:p w:rsidR="00CB2266" w:rsidRDefault="00CB2266" w:rsidP="002D25BD">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征地批准文件</w:t>
            </w:r>
          </w:p>
        </w:tc>
        <w:tc>
          <w:tcPr>
            <w:tcW w:w="2714" w:type="dxa"/>
            <w:vAlign w:val="center"/>
          </w:tcPr>
          <w:p w:rsidR="00CB2266" w:rsidRDefault="00CB2266" w:rsidP="002D25BD">
            <w:pPr>
              <w:spacing w:line="260" w:lineRule="exact"/>
              <w:rPr>
                <w:rFonts w:ascii="仿宋_GB2312" w:eastAsia="仿宋_GB2312"/>
                <w:color w:val="000000"/>
                <w:sz w:val="18"/>
                <w:szCs w:val="18"/>
              </w:rPr>
            </w:pPr>
            <w:r>
              <w:rPr>
                <w:rFonts w:ascii="仿宋_GB2312" w:eastAsia="仿宋_GB2312" w:hint="eastAsia"/>
                <w:color w:val="000000"/>
                <w:sz w:val="18"/>
                <w:szCs w:val="18"/>
              </w:rPr>
              <w:t xml:space="preserve">有权一级人民政府批准用地的批复文件、地方人民政府转发批复文件应予以公开。 </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1.国务院批准用地批复文件（指用地由国务院批准）；</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2.省级人民政府批准用地批复文件（指用地由省级人民政府批准）；</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3.国务院批准城市用地后省级人民政府审核同意实施方案文件；</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4.地方人民政府转发用地批复文件；</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5.其他用地批准文件。</w:t>
            </w:r>
          </w:p>
        </w:tc>
        <w:tc>
          <w:tcPr>
            <w:tcW w:w="1260" w:type="dxa"/>
            <w:vAlign w:val="center"/>
          </w:tcPr>
          <w:p w:rsidR="00CB2266" w:rsidRDefault="00CB2266" w:rsidP="002D25BD">
            <w:pPr>
              <w:widowControl/>
              <w:spacing w:line="260" w:lineRule="exact"/>
              <w:jc w:val="left"/>
              <w:rPr>
                <w:rFonts w:ascii="仿宋_GB2312" w:eastAsia="仿宋_GB2312"/>
                <w:color w:val="000000"/>
                <w:sz w:val="18"/>
                <w:szCs w:val="18"/>
              </w:rPr>
            </w:pPr>
            <w:r>
              <w:rPr>
                <w:rFonts w:ascii="仿宋_GB2312" w:eastAsia="仿宋_GB2312" w:hint="eastAsia"/>
                <w:color w:val="000000"/>
                <w:sz w:val="18"/>
                <w:szCs w:val="18"/>
              </w:rPr>
              <w:t>《土地管理法》、《政府信息公开条例》</w:t>
            </w:r>
          </w:p>
          <w:p w:rsidR="00CB2266" w:rsidRDefault="00CB2266" w:rsidP="002D25BD">
            <w:pPr>
              <w:widowControl/>
              <w:spacing w:line="260" w:lineRule="exact"/>
              <w:jc w:val="left"/>
              <w:rPr>
                <w:rFonts w:ascii="仿宋_GB2312" w:eastAsia="仿宋_GB2312"/>
                <w:color w:val="000000"/>
                <w:sz w:val="18"/>
                <w:szCs w:val="18"/>
              </w:rPr>
            </w:pPr>
          </w:p>
        </w:tc>
        <w:tc>
          <w:tcPr>
            <w:tcW w:w="1980" w:type="dxa"/>
            <w:vAlign w:val="center"/>
          </w:tcPr>
          <w:p w:rsidR="00CB2266" w:rsidRDefault="00CB2266" w:rsidP="002D25BD">
            <w:pPr>
              <w:widowControl/>
              <w:spacing w:line="260" w:lineRule="exact"/>
              <w:jc w:val="left"/>
              <w:rPr>
                <w:rFonts w:ascii="仿宋_GB2312" w:eastAsia="仿宋_GB2312"/>
                <w:color w:val="000000"/>
                <w:sz w:val="18"/>
                <w:szCs w:val="18"/>
              </w:rPr>
            </w:pPr>
            <w:r>
              <w:rPr>
                <w:rFonts w:ascii="仿宋_GB2312" w:eastAsia="仿宋_GB2312" w:hint="eastAsia"/>
                <w:color w:val="000000"/>
                <w:sz w:val="18"/>
                <w:szCs w:val="18"/>
              </w:rPr>
              <w:t>收到征地批准文件之日起10个工作日内公开。</w:t>
            </w:r>
          </w:p>
        </w:tc>
        <w:tc>
          <w:tcPr>
            <w:tcW w:w="1620" w:type="dxa"/>
            <w:vAlign w:val="center"/>
          </w:tcPr>
          <w:p w:rsidR="00CB2266" w:rsidRDefault="00CB2266" w:rsidP="002D25BD">
            <w:pPr>
              <w:widowControl/>
              <w:spacing w:line="260" w:lineRule="exact"/>
              <w:jc w:val="left"/>
              <w:rPr>
                <w:rFonts w:ascii="仿宋_GB2312" w:eastAsia="仿宋_GB2312"/>
                <w:color w:val="000000"/>
                <w:sz w:val="18"/>
                <w:szCs w:val="18"/>
              </w:rPr>
            </w:pPr>
            <w:r>
              <w:rPr>
                <w:rFonts w:ascii="仿宋_GB2312" w:eastAsia="仿宋_GB2312" w:hint="eastAsia"/>
                <w:color w:val="000000"/>
                <w:sz w:val="18"/>
                <w:szCs w:val="18"/>
              </w:rPr>
              <w:t>县（市、区）自然资源主管部门</w:t>
            </w:r>
          </w:p>
        </w:tc>
        <w:tc>
          <w:tcPr>
            <w:tcW w:w="1786" w:type="dxa"/>
            <w:vAlign w:val="center"/>
          </w:tcPr>
          <w:p w:rsidR="00CB2266" w:rsidRDefault="00CB2266" w:rsidP="002D25BD">
            <w:pPr>
              <w:widowControl/>
              <w:spacing w:line="260" w:lineRule="exact"/>
              <w:rPr>
                <w:rFonts w:ascii="仿宋_GB2312" w:eastAsia="仿宋_GB2312"/>
                <w:color w:val="000000"/>
                <w:sz w:val="18"/>
                <w:szCs w:val="18"/>
              </w:rPr>
            </w:pPr>
            <w:r>
              <w:rPr>
                <w:rFonts w:ascii="仿宋_GB2312" w:eastAsia="仿宋_GB2312"/>
                <w:color w:val="000000"/>
                <w:sz w:val="18"/>
                <w:szCs w:val="18"/>
              </w:rPr>
              <w:t xml:space="preserve"> </w:t>
            </w:r>
            <w:r>
              <w:rPr>
                <w:rFonts w:ascii="仿宋_GB2312" w:eastAsia="仿宋_GB2312" w:hint="eastAsia"/>
                <w:color w:val="000000"/>
                <w:sz w:val="18"/>
                <w:szCs w:val="18"/>
              </w:rPr>
              <w:t xml:space="preserve">   </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 xml:space="preserve">▲征地信息公开平台      </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color w:val="000000"/>
                <w:sz w:val="18"/>
                <w:szCs w:val="18"/>
              </w:rPr>
              <w:t>/</w:t>
            </w:r>
            <w:r>
              <w:rPr>
                <w:rFonts w:ascii="仿宋_GB2312" w:eastAsia="仿宋_GB2312" w:hint="eastAsia"/>
                <w:color w:val="000000"/>
                <w:sz w:val="18"/>
                <w:szCs w:val="18"/>
              </w:rPr>
              <w:t>企事业单位</w:t>
            </w:r>
            <w:r>
              <w:rPr>
                <w:rFonts w:ascii="仿宋_GB2312" w:eastAsia="仿宋_GB2312"/>
                <w:color w:val="000000"/>
                <w:sz w:val="18"/>
                <w:szCs w:val="18"/>
              </w:rPr>
              <w:t>/</w:t>
            </w:r>
            <w:r>
              <w:rPr>
                <w:rFonts w:ascii="仿宋_GB2312" w:eastAsia="仿宋_GB2312" w:hint="eastAsia"/>
                <w:color w:val="000000"/>
                <w:sz w:val="18"/>
                <w:szCs w:val="18"/>
              </w:rPr>
              <w:t>村公示栏（电子屏）</w:t>
            </w:r>
          </w:p>
        </w:tc>
        <w:tc>
          <w:tcPr>
            <w:tcW w:w="554"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551"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r>
      <w:tr w:rsidR="00CB2266" w:rsidTr="002D25BD">
        <w:trPr>
          <w:cantSplit/>
          <w:jc w:val="center"/>
        </w:trPr>
        <w:tc>
          <w:tcPr>
            <w:tcW w:w="54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color w:val="000000"/>
                <w:sz w:val="18"/>
                <w:szCs w:val="18"/>
              </w:rPr>
              <w:lastRenderedPageBreak/>
              <w:t>7</w:t>
            </w: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征地组织实施</w:t>
            </w: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征收土地公告</w:t>
            </w:r>
          </w:p>
        </w:tc>
        <w:tc>
          <w:tcPr>
            <w:tcW w:w="2714" w:type="dxa"/>
            <w:vAlign w:val="center"/>
          </w:tcPr>
          <w:p w:rsidR="00CB2266" w:rsidRDefault="00CB2266" w:rsidP="002D25BD">
            <w:pPr>
              <w:spacing w:line="260" w:lineRule="exact"/>
              <w:rPr>
                <w:rFonts w:ascii="仿宋_GB2312" w:eastAsia="仿宋_GB2312"/>
                <w:color w:val="000000"/>
                <w:sz w:val="18"/>
                <w:szCs w:val="18"/>
              </w:rPr>
            </w:pPr>
            <w:r>
              <w:rPr>
                <w:rFonts w:ascii="仿宋_GB2312" w:eastAsia="仿宋_GB2312" w:hint="eastAsia"/>
                <w:color w:val="000000"/>
                <w:sz w:val="18"/>
                <w:szCs w:val="18"/>
              </w:rPr>
              <w:t>根据用地批复文件，县（市、区）人民政府拟定征收土地公告并予以公开。</w:t>
            </w:r>
          </w:p>
          <w:p w:rsidR="00CB2266" w:rsidRDefault="00CB2266" w:rsidP="002D25BD">
            <w:pPr>
              <w:spacing w:line="260" w:lineRule="exact"/>
              <w:rPr>
                <w:rFonts w:ascii="仿宋_GB2312" w:eastAsia="仿宋_GB2312"/>
                <w:color w:val="000000"/>
                <w:sz w:val="18"/>
                <w:szCs w:val="18"/>
              </w:rPr>
            </w:pPr>
            <w:r>
              <w:rPr>
                <w:rFonts w:ascii="仿宋_GB2312" w:eastAsia="仿宋_GB2312" w:hint="eastAsia"/>
                <w:color w:val="000000"/>
                <w:sz w:val="18"/>
                <w:szCs w:val="18"/>
              </w:rPr>
              <w:t>1.征地批准机关、批准文号、批准时间和批准用途；</w:t>
            </w:r>
          </w:p>
          <w:p w:rsidR="00CB2266" w:rsidRDefault="00CB2266" w:rsidP="002D25BD">
            <w:pPr>
              <w:spacing w:line="260" w:lineRule="exact"/>
              <w:rPr>
                <w:rFonts w:ascii="仿宋_GB2312" w:eastAsia="仿宋_GB2312"/>
                <w:color w:val="000000"/>
                <w:sz w:val="18"/>
                <w:szCs w:val="18"/>
              </w:rPr>
            </w:pPr>
            <w:r>
              <w:rPr>
                <w:rFonts w:ascii="仿宋_GB2312" w:eastAsia="仿宋_GB2312" w:hint="eastAsia"/>
                <w:color w:val="000000"/>
                <w:sz w:val="18"/>
                <w:szCs w:val="18"/>
              </w:rPr>
              <w:t>2.被征收土地的所有权人、位置、地类、面积；</w:t>
            </w:r>
          </w:p>
          <w:p w:rsidR="00CB2266" w:rsidRDefault="00CB2266" w:rsidP="002D25BD">
            <w:pPr>
              <w:spacing w:line="260" w:lineRule="exact"/>
              <w:rPr>
                <w:rFonts w:ascii="仿宋_GB2312" w:eastAsia="仿宋_GB2312"/>
                <w:color w:val="000000"/>
                <w:sz w:val="18"/>
                <w:szCs w:val="18"/>
              </w:rPr>
            </w:pPr>
            <w:r>
              <w:rPr>
                <w:rFonts w:ascii="仿宋_GB2312" w:eastAsia="仿宋_GB2312" w:hint="eastAsia"/>
                <w:color w:val="000000"/>
                <w:sz w:val="18"/>
                <w:szCs w:val="18"/>
              </w:rPr>
              <w:t>3.征地补偿标准、农业人口安置方式、社会保障途径等；</w:t>
            </w:r>
          </w:p>
          <w:p w:rsidR="00CB2266" w:rsidRDefault="00CB2266" w:rsidP="002D25BD">
            <w:pPr>
              <w:spacing w:line="260" w:lineRule="exact"/>
              <w:rPr>
                <w:rFonts w:ascii="仿宋_GB2312" w:eastAsia="仿宋_GB2312"/>
                <w:color w:val="000000"/>
                <w:sz w:val="18"/>
                <w:szCs w:val="18"/>
              </w:rPr>
            </w:pPr>
            <w:r>
              <w:rPr>
                <w:rFonts w:ascii="仿宋_GB2312" w:eastAsia="仿宋_GB2312" w:hint="eastAsia"/>
                <w:color w:val="000000"/>
                <w:sz w:val="18"/>
                <w:szCs w:val="18"/>
              </w:rPr>
              <w:t>4.办理征地补偿登记的期限、地点和要求；</w:t>
            </w:r>
          </w:p>
          <w:p w:rsidR="00CB2266" w:rsidRDefault="00CB2266" w:rsidP="002D25BD">
            <w:pPr>
              <w:spacing w:line="260" w:lineRule="exact"/>
              <w:rPr>
                <w:rFonts w:ascii="仿宋_GB2312" w:eastAsia="仿宋_GB2312"/>
                <w:color w:val="000000"/>
                <w:sz w:val="18"/>
                <w:szCs w:val="18"/>
              </w:rPr>
            </w:pPr>
          </w:p>
        </w:tc>
        <w:tc>
          <w:tcPr>
            <w:tcW w:w="1260" w:type="dxa"/>
            <w:vAlign w:val="center"/>
          </w:tcPr>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《土地管理法》、《征收土地公告办法》</w:t>
            </w:r>
          </w:p>
        </w:tc>
        <w:tc>
          <w:tcPr>
            <w:tcW w:w="1980" w:type="dxa"/>
            <w:vAlign w:val="center"/>
          </w:tcPr>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收到征地批准文件之日起10个工作日内公开。</w:t>
            </w:r>
          </w:p>
        </w:tc>
        <w:tc>
          <w:tcPr>
            <w:tcW w:w="1620" w:type="dxa"/>
            <w:vAlign w:val="center"/>
          </w:tcPr>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 xml:space="preserve">  </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 xml:space="preserve">▲征地信息公开平台      </w:t>
            </w:r>
          </w:p>
          <w:p w:rsidR="00CB2266" w:rsidRDefault="00CB2266"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color w:val="000000"/>
                <w:sz w:val="18"/>
                <w:szCs w:val="18"/>
              </w:rPr>
              <w:t>/</w:t>
            </w:r>
            <w:r>
              <w:rPr>
                <w:rFonts w:ascii="仿宋_GB2312" w:eastAsia="仿宋_GB2312" w:hint="eastAsia"/>
                <w:color w:val="000000"/>
                <w:sz w:val="18"/>
                <w:szCs w:val="18"/>
              </w:rPr>
              <w:t>企事业单位</w:t>
            </w:r>
            <w:r>
              <w:rPr>
                <w:rFonts w:ascii="仿宋_GB2312" w:eastAsia="仿宋_GB2312"/>
                <w:color w:val="000000"/>
                <w:sz w:val="18"/>
                <w:szCs w:val="18"/>
              </w:rPr>
              <w:t>/</w:t>
            </w:r>
            <w:r>
              <w:rPr>
                <w:rFonts w:ascii="仿宋_GB2312" w:eastAsia="仿宋_GB2312" w:hint="eastAsia"/>
                <w:color w:val="000000"/>
                <w:sz w:val="18"/>
                <w:szCs w:val="18"/>
              </w:rPr>
              <w:t>村公示栏（电子屏）</w:t>
            </w:r>
          </w:p>
        </w:tc>
        <w:tc>
          <w:tcPr>
            <w:tcW w:w="554"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875" w:type="dxa"/>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551"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spacing w:line="300" w:lineRule="exact"/>
              <w:jc w:val="center"/>
              <w:rPr>
                <w:rFonts w:ascii="仿宋_GB2312" w:eastAsia="仿宋_GB2312"/>
                <w:color w:val="000000"/>
                <w:sz w:val="18"/>
                <w:szCs w:val="18"/>
              </w:rPr>
            </w:pPr>
            <w:r>
              <w:rPr>
                <w:rFonts w:ascii="仿宋_GB2312" w:eastAsia="仿宋_GB2312" w:hint="eastAsia"/>
                <w:color w:val="000000"/>
                <w:sz w:val="18"/>
                <w:szCs w:val="18"/>
              </w:rPr>
              <w:t>√</w:t>
            </w:r>
          </w:p>
        </w:tc>
      </w:tr>
      <w:tr w:rsidR="00CB2266" w:rsidTr="002D25BD">
        <w:trPr>
          <w:cantSplit/>
          <w:jc w:val="center"/>
        </w:trPr>
        <w:tc>
          <w:tcPr>
            <w:tcW w:w="54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征地组织实施</w:t>
            </w:r>
          </w:p>
        </w:tc>
        <w:tc>
          <w:tcPr>
            <w:tcW w:w="720" w:type="dxa"/>
            <w:vAlign w:val="center"/>
          </w:tcPr>
          <w:p w:rsidR="00CB2266" w:rsidRDefault="00CB2266" w:rsidP="002D25BD">
            <w:pPr>
              <w:widowControl/>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征地补偿登记</w:t>
            </w:r>
          </w:p>
        </w:tc>
        <w:tc>
          <w:tcPr>
            <w:tcW w:w="2714" w:type="dxa"/>
            <w:vAlign w:val="center"/>
          </w:tcPr>
          <w:p w:rsidR="00CB2266" w:rsidRDefault="00CB2266" w:rsidP="008F686C">
            <w:pPr>
              <w:rPr>
                <w:rFonts w:ascii="仿宋_GB2312" w:eastAsia="仿宋_GB2312"/>
                <w:color w:val="000000"/>
                <w:sz w:val="18"/>
                <w:szCs w:val="18"/>
              </w:rPr>
            </w:pPr>
            <w:r>
              <w:rPr>
                <w:rFonts w:ascii="仿宋_GB2312" w:eastAsia="仿宋_GB2312" w:hint="eastAsia"/>
                <w:color w:val="000000"/>
                <w:sz w:val="18"/>
                <w:szCs w:val="18"/>
              </w:rPr>
              <w:t>征地补偿登记汇总表。</w:t>
            </w:r>
          </w:p>
        </w:tc>
        <w:tc>
          <w:tcPr>
            <w:tcW w:w="1260" w:type="dxa"/>
            <w:vAlign w:val="center"/>
          </w:tcPr>
          <w:p w:rsidR="00CB2266" w:rsidRDefault="00CB2266" w:rsidP="002D25BD">
            <w:pPr>
              <w:widowControl/>
              <w:spacing w:line="320" w:lineRule="exact"/>
              <w:rPr>
                <w:rFonts w:ascii="仿宋_GB2312" w:eastAsia="仿宋_GB2312"/>
                <w:color w:val="000000"/>
                <w:sz w:val="18"/>
                <w:szCs w:val="18"/>
              </w:rPr>
            </w:pPr>
          </w:p>
        </w:tc>
        <w:tc>
          <w:tcPr>
            <w:tcW w:w="1980" w:type="dxa"/>
            <w:vAlign w:val="center"/>
          </w:tcPr>
          <w:p w:rsidR="00CB2266" w:rsidRDefault="00CB2266" w:rsidP="002D25BD">
            <w:pPr>
              <w:widowControl/>
              <w:spacing w:line="320" w:lineRule="exact"/>
              <w:rPr>
                <w:rFonts w:ascii="仿宋_GB2312" w:eastAsia="仿宋_GB2312"/>
                <w:color w:val="000000"/>
                <w:sz w:val="18"/>
                <w:szCs w:val="18"/>
              </w:rPr>
            </w:pPr>
          </w:p>
        </w:tc>
        <w:tc>
          <w:tcPr>
            <w:tcW w:w="1620" w:type="dxa"/>
            <w:vAlign w:val="center"/>
          </w:tcPr>
          <w:p w:rsidR="00CB2266" w:rsidRDefault="008F686C" w:rsidP="002D25BD">
            <w:pPr>
              <w:widowControl/>
              <w:spacing w:line="260" w:lineRule="exact"/>
              <w:rPr>
                <w:rFonts w:ascii="仿宋_GB2312" w:eastAsia="仿宋_GB2312"/>
                <w:color w:val="000000"/>
                <w:sz w:val="18"/>
                <w:szCs w:val="18"/>
              </w:rPr>
            </w:pPr>
            <w:r>
              <w:rPr>
                <w:rFonts w:ascii="仿宋_GB2312" w:eastAsia="仿宋_GB2312" w:hint="eastAsia"/>
                <w:color w:val="000000"/>
                <w:sz w:val="18"/>
                <w:szCs w:val="18"/>
              </w:rPr>
              <w:t xml:space="preserve">征收项目所在街道 </w:t>
            </w:r>
          </w:p>
        </w:tc>
        <w:tc>
          <w:tcPr>
            <w:tcW w:w="1786" w:type="dxa"/>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 xml:space="preserve">  </w:t>
            </w:r>
          </w:p>
        </w:tc>
        <w:tc>
          <w:tcPr>
            <w:tcW w:w="554" w:type="dxa"/>
            <w:vAlign w:val="center"/>
          </w:tcPr>
          <w:p w:rsidR="00CB2266" w:rsidRDefault="00CB2266" w:rsidP="002D25BD">
            <w:pPr>
              <w:widowControl/>
              <w:jc w:val="center"/>
              <w:rPr>
                <w:rFonts w:ascii="仿宋_GB2312" w:eastAsia="仿宋_GB2312"/>
                <w:color w:val="000000"/>
                <w:sz w:val="18"/>
                <w:szCs w:val="18"/>
              </w:rPr>
            </w:pPr>
          </w:p>
        </w:tc>
        <w:tc>
          <w:tcPr>
            <w:tcW w:w="875"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√拟征收土地所在地的村集体成员</w:t>
            </w:r>
          </w:p>
        </w:tc>
        <w:tc>
          <w:tcPr>
            <w:tcW w:w="551" w:type="dxa"/>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jc w:val="center"/>
              <w:rPr>
                <w:rFonts w:ascii="仿宋_GB2312" w:eastAsia="仿宋_GB2312"/>
                <w:color w:val="000000"/>
                <w:sz w:val="18"/>
                <w:szCs w:val="18"/>
              </w:rPr>
            </w:pPr>
          </w:p>
        </w:tc>
      </w:tr>
      <w:tr w:rsidR="00CB2266" w:rsidTr="002D25BD">
        <w:trPr>
          <w:cantSplit/>
          <w:jc w:val="center"/>
        </w:trPr>
        <w:tc>
          <w:tcPr>
            <w:tcW w:w="54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color w:val="000000"/>
                <w:sz w:val="18"/>
                <w:szCs w:val="18"/>
              </w:rPr>
              <w:lastRenderedPageBreak/>
              <w:t>9</w:t>
            </w: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spacing w:line="320" w:lineRule="exact"/>
              <w:jc w:val="center"/>
              <w:rPr>
                <w:rFonts w:ascii="仿宋_GB2312" w:eastAsia="仿宋_GB2312"/>
                <w:color w:val="000000"/>
                <w:sz w:val="18"/>
                <w:szCs w:val="18"/>
              </w:rPr>
            </w:pPr>
            <w:r>
              <w:rPr>
                <w:rFonts w:ascii="仿宋_GB2312" w:eastAsia="仿宋_GB2312" w:hint="eastAsia"/>
                <w:color w:val="000000"/>
                <w:sz w:val="18"/>
                <w:szCs w:val="18"/>
              </w:rPr>
              <w:t>征地补偿安置方案公告</w:t>
            </w:r>
          </w:p>
        </w:tc>
        <w:tc>
          <w:tcPr>
            <w:tcW w:w="2714" w:type="dxa"/>
            <w:vAlign w:val="center"/>
          </w:tcPr>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征收土地公告期满后，县（市、区）自然资源主管部门和负责农村集体土地征收的有关部门拟定《征地补偿安置方案》并予以公开。</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1.被征收土地的位置、地类、面积，需要安置的农业人口和数量；</w:t>
            </w:r>
            <w:r>
              <w:rPr>
                <w:rFonts w:ascii="仿宋_GB2312" w:eastAsia="仿宋_GB2312"/>
                <w:color w:val="000000"/>
                <w:sz w:val="18"/>
                <w:szCs w:val="18"/>
              </w:rPr>
              <w:t xml:space="preserve"> </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2.土地补偿费和安置补助费的标准、数额、支付对象和支付方式；</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3.地上附着物和青苗的补偿标准与支付方式；</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4.社会保障费用的筹集方法、缴费比例和办法；</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5.农业人员安置具体途径；</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6.其他有关征地补偿、安置的具体措施；</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7.听证等救济途径；</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〔*征地补偿安置方案前置的，在前置环节一并公开〕。</w:t>
            </w:r>
          </w:p>
        </w:tc>
        <w:tc>
          <w:tcPr>
            <w:tcW w:w="1260" w:type="dxa"/>
            <w:vAlign w:val="center"/>
          </w:tcPr>
          <w:p w:rsidR="00CB2266" w:rsidRDefault="00CB2266" w:rsidP="002D25BD">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《国土资源部办公厅关于进一步做好市县征地信息公开工作有关问题的通知》、《征收土地公告办法》。</w:t>
            </w:r>
          </w:p>
        </w:tc>
        <w:tc>
          <w:tcPr>
            <w:tcW w:w="1980" w:type="dxa"/>
            <w:vAlign w:val="center"/>
          </w:tcPr>
          <w:p w:rsidR="00CB2266" w:rsidRDefault="00CB2266" w:rsidP="002D25BD">
            <w:pPr>
              <w:widowControl/>
              <w:spacing w:line="320" w:lineRule="exact"/>
              <w:ind w:firstLineChars="200" w:firstLine="360"/>
              <w:rPr>
                <w:rFonts w:ascii="仿宋_GB2312" w:eastAsia="仿宋_GB2312"/>
                <w:color w:val="000000"/>
                <w:sz w:val="18"/>
                <w:szCs w:val="18"/>
              </w:rPr>
            </w:pPr>
            <w:r>
              <w:rPr>
                <w:rFonts w:ascii="仿宋_GB2312" w:eastAsia="仿宋_GB2312" w:hint="eastAsia"/>
                <w:color w:val="000000"/>
                <w:sz w:val="18"/>
                <w:szCs w:val="18"/>
              </w:rPr>
              <w:t>拟定《征地补偿安置方案》后5个工作日内公开。</w:t>
            </w:r>
          </w:p>
          <w:p w:rsidR="00CB2266" w:rsidRDefault="00CB2266" w:rsidP="002D25BD">
            <w:pPr>
              <w:widowControl/>
              <w:spacing w:line="320" w:lineRule="exact"/>
              <w:ind w:firstLineChars="200" w:firstLine="360"/>
              <w:rPr>
                <w:rFonts w:ascii="仿宋_GB2312" w:eastAsia="仿宋_GB2312"/>
                <w:color w:val="000000"/>
                <w:sz w:val="18"/>
                <w:szCs w:val="18"/>
              </w:rPr>
            </w:pPr>
            <w:r>
              <w:rPr>
                <w:rFonts w:ascii="仿宋_GB2312" w:eastAsia="仿宋_GB2312" w:hint="eastAsia"/>
                <w:color w:val="000000"/>
                <w:sz w:val="18"/>
                <w:szCs w:val="18"/>
              </w:rPr>
              <w:t>公示结束后，转为依申请公开。</w:t>
            </w:r>
          </w:p>
          <w:p w:rsidR="00CB2266" w:rsidRDefault="00CB2266" w:rsidP="002D25BD">
            <w:pPr>
              <w:widowControl/>
              <w:spacing w:line="320" w:lineRule="exact"/>
              <w:rPr>
                <w:rFonts w:ascii="仿宋_GB2312" w:eastAsia="仿宋_GB2312"/>
                <w:color w:val="000000"/>
                <w:sz w:val="18"/>
                <w:szCs w:val="18"/>
              </w:rPr>
            </w:pPr>
          </w:p>
        </w:tc>
        <w:tc>
          <w:tcPr>
            <w:tcW w:w="1620" w:type="dxa"/>
            <w:vAlign w:val="center"/>
          </w:tcPr>
          <w:p w:rsidR="00CB2266" w:rsidRDefault="00CB2266" w:rsidP="002D25BD">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color w:val="000000"/>
                <w:sz w:val="18"/>
                <w:szCs w:val="18"/>
              </w:rPr>
              <w:t>/</w:t>
            </w:r>
            <w:r>
              <w:rPr>
                <w:rFonts w:ascii="仿宋_GB2312" w:eastAsia="仿宋_GB2312" w:hint="eastAsia"/>
                <w:color w:val="000000"/>
                <w:sz w:val="18"/>
                <w:szCs w:val="18"/>
              </w:rPr>
              <w:t>企事业单位</w:t>
            </w:r>
            <w:r>
              <w:rPr>
                <w:rFonts w:ascii="仿宋_GB2312" w:eastAsia="仿宋_GB2312"/>
                <w:color w:val="000000"/>
                <w:sz w:val="18"/>
                <w:szCs w:val="18"/>
              </w:rPr>
              <w:t>/</w:t>
            </w:r>
            <w:r>
              <w:rPr>
                <w:rFonts w:ascii="仿宋_GB2312" w:eastAsia="仿宋_GB2312" w:hint="eastAsia"/>
                <w:color w:val="000000"/>
                <w:sz w:val="18"/>
                <w:szCs w:val="18"/>
              </w:rPr>
              <w:t>村公示栏（电子屏）</w:t>
            </w:r>
          </w:p>
          <w:p w:rsidR="00CB2266" w:rsidRDefault="00CB2266" w:rsidP="002D25BD">
            <w:pPr>
              <w:widowControl/>
              <w:rPr>
                <w:rFonts w:ascii="仿宋_GB2312" w:eastAsia="仿宋_GB2312"/>
                <w:color w:val="000000"/>
                <w:sz w:val="18"/>
                <w:szCs w:val="18"/>
              </w:rPr>
            </w:pPr>
          </w:p>
        </w:tc>
        <w:tc>
          <w:tcPr>
            <w:tcW w:w="554" w:type="dxa"/>
            <w:vAlign w:val="center"/>
          </w:tcPr>
          <w:p w:rsidR="00CB2266" w:rsidRDefault="00CB2266" w:rsidP="002D25BD">
            <w:pPr>
              <w:widowControl/>
              <w:jc w:val="center"/>
              <w:rPr>
                <w:rFonts w:ascii="仿宋_GB2312" w:eastAsia="仿宋_GB2312"/>
                <w:color w:val="000000"/>
                <w:sz w:val="18"/>
                <w:szCs w:val="18"/>
              </w:rPr>
            </w:pPr>
          </w:p>
        </w:tc>
        <w:tc>
          <w:tcPr>
            <w:tcW w:w="875" w:type="dxa"/>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√拟征收土地所在地的村集体成员</w:t>
            </w:r>
          </w:p>
        </w:tc>
        <w:tc>
          <w:tcPr>
            <w:tcW w:w="551"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r>
      <w:tr w:rsidR="00CB2266" w:rsidTr="002D25BD">
        <w:trPr>
          <w:cantSplit/>
          <w:jc w:val="center"/>
        </w:trPr>
        <w:tc>
          <w:tcPr>
            <w:tcW w:w="54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color w:val="000000"/>
                <w:sz w:val="18"/>
                <w:szCs w:val="18"/>
              </w:rPr>
              <w:lastRenderedPageBreak/>
              <w:t>10</w:t>
            </w:r>
          </w:p>
        </w:tc>
        <w:tc>
          <w:tcPr>
            <w:tcW w:w="720" w:type="dxa"/>
            <w:vMerge w:val="restart"/>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征地组织实施</w:t>
            </w:r>
          </w:p>
        </w:tc>
        <w:tc>
          <w:tcPr>
            <w:tcW w:w="720" w:type="dxa"/>
            <w:vAlign w:val="center"/>
          </w:tcPr>
          <w:p w:rsidR="00CB2266" w:rsidRDefault="00CB2266" w:rsidP="002D25BD">
            <w:pPr>
              <w:widowControl/>
              <w:spacing w:line="320" w:lineRule="exact"/>
              <w:jc w:val="left"/>
              <w:rPr>
                <w:rFonts w:ascii="仿宋_GB2312" w:eastAsia="仿宋_GB2312"/>
                <w:color w:val="000000"/>
                <w:sz w:val="18"/>
                <w:szCs w:val="18"/>
              </w:rPr>
            </w:pPr>
            <w:r>
              <w:rPr>
                <w:rFonts w:ascii="仿宋_GB2312" w:eastAsia="仿宋_GB2312" w:hint="eastAsia"/>
                <w:color w:val="000000"/>
                <w:sz w:val="18"/>
                <w:szCs w:val="18"/>
              </w:rPr>
              <w:t>征地补偿安置方案听证</w:t>
            </w:r>
          </w:p>
        </w:tc>
        <w:tc>
          <w:tcPr>
            <w:tcW w:w="2714" w:type="dxa"/>
            <w:vAlign w:val="center"/>
          </w:tcPr>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依申请开展听证工作的，听证结果公开。按征地补偿安置方案公告确定的时间制作《听证通知书》；按《听证通知书》规定的时间组织听证；实施听证的，公开听证相关材料。</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1.《听证通知书》；</w:t>
            </w:r>
          </w:p>
          <w:p w:rsidR="00CB2266" w:rsidRDefault="00CB2266" w:rsidP="002D25BD">
            <w:pPr>
              <w:rPr>
                <w:rFonts w:ascii="仿宋_GB2312" w:eastAsia="仿宋_GB2312"/>
                <w:color w:val="000000"/>
                <w:sz w:val="18"/>
                <w:szCs w:val="18"/>
              </w:rPr>
            </w:pPr>
            <w:r>
              <w:rPr>
                <w:rFonts w:ascii="仿宋_GB2312" w:eastAsia="仿宋_GB2312" w:hint="eastAsia"/>
                <w:color w:val="000000"/>
                <w:sz w:val="18"/>
                <w:szCs w:val="18"/>
              </w:rPr>
              <w:t>2.听证处理意见；〔*听证笔录有关资料〕。</w:t>
            </w:r>
          </w:p>
        </w:tc>
        <w:tc>
          <w:tcPr>
            <w:tcW w:w="1260" w:type="dxa"/>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《国土资源听证规定》、《国土资源部办公厅关于进一步做好市县征地信息公开工作有关问题的通知》</w:t>
            </w:r>
          </w:p>
        </w:tc>
        <w:tc>
          <w:tcPr>
            <w:tcW w:w="1980" w:type="dxa"/>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B2266" w:rsidRDefault="00CB2266" w:rsidP="002D25BD">
            <w:pPr>
              <w:widowControl/>
              <w:rPr>
                <w:rFonts w:ascii="仿宋_GB2312" w:eastAsia="仿宋_GB2312"/>
                <w:color w:val="000000"/>
                <w:sz w:val="18"/>
                <w:szCs w:val="18"/>
              </w:rPr>
            </w:pPr>
            <w:r>
              <w:rPr>
                <w:rFonts w:ascii="仿宋_GB2312" w:eastAsia="仿宋_GB2312" w:hint="eastAsia"/>
                <w:color w:val="000000"/>
                <w:sz w:val="18"/>
                <w:szCs w:val="18"/>
              </w:rPr>
              <w:t>■社区</w:t>
            </w:r>
            <w:r>
              <w:rPr>
                <w:rFonts w:ascii="仿宋_GB2312" w:eastAsia="仿宋_GB2312"/>
                <w:color w:val="000000"/>
                <w:sz w:val="18"/>
                <w:szCs w:val="18"/>
              </w:rPr>
              <w:t>/</w:t>
            </w:r>
            <w:r>
              <w:rPr>
                <w:rFonts w:ascii="仿宋_GB2312" w:eastAsia="仿宋_GB2312" w:hint="eastAsia"/>
                <w:color w:val="000000"/>
                <w:sz w:val="18"/>
                <w:szCs w:val="18"/>
              </w:rPr>
              <w:t>企事业单位</w:t>
            </w:r>
            <w:r>
              <w:rPr>
                <w:rFonts w:ascii="仿宋_GB2312" w:eastAsia="仿宋_GB2312"/>
                <w:color w:val="000000"/>
                <w:sz w:val="18"/>
                <w:szCs w:val="18"/>
              </w:rPr>
              <w:t>/</w:t>
            </w:r>
            <w:r>
              <w:rPr>
                <w:rFonts w:ascii="仿宋_GB2312" w:eastAsia="仿宋_GB2312" w:hint="eastAsia"/>
                <w:color w:val="000000"/>
                <w:sz w:val="18"/>
                <w:szCs w:val="18"/>
              </w:rPr>
              <w:t>村公示栏（电子屏）</w:t>
            </w:r>
          </w:p>
          <w:p w:rsidR="00CB2266" w:rsidRDefault="00CB2266" w:rsidP="002D25BD">
            <w:pPr>
              <w:widowControl/>
              <w:rPr>
                <w:rFonts w:ascii="仿宋_GB2312" w:eastAsia="仿宋_GB2312"/>
                <w:color w:val="000000"/>
                <w:sz w:val="18"/>
                <w:szCs w:val="18"/>
              </w:rPr>
            </w:pPr>
          </w:p>
        </w:tc>
        <w:tc>
          <w:tcPr>
            <w:tcW w:w="554" w:type="dxa"/>
            <w:vAlign w:val="center"/>
          </w:tcPr>
          <w:p w:rsidR="00CB2266" w:rsidRDefault="00CB2266" w:rsidP="002D25BD">
            <w:pPr>
              <w:widowControl/>
              <w:jc w:val="center"/>
              <w:rPr>
                <w:rFonts w:ascii="仿宋_GB2312" w:eastAsia="仿宋_GB2312"/>
                <w:color w:val="000000"/>
                <w:sz w:val="18"/>
                <w:szCs w:val="18"/>
              </w:rPr>
            </w:pPr>
          </w:p>
        </w:tc>
        <w:tc>
          <w:tcPr>
            <w:tcW w:w="875"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√拟征收土地所在地的村集体成员</w:t>
            </w:r>
          </w:p>
        </w:tc>
        <w:tc>
          <w:tcPr>
            <w:tcW w:w="551"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r>
      <w:tr w:rsidR="00CB2266" w:rsidTr="002D25BD">
        <w:trPr>
          <w:cantSplit/>
          <w:jc w:val="center"/>
        </w:trPr>
        <w:tc>
          <w:tcPr>
            <w:tcW w:w="54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spacing w:line="320" w:lineRule="exact"/>
              <w:jc w:val="left"/>
              <w:rPr>
                <w:rFonts w:ascii="仿宋_GB2312" w:eastAsia="仿宋_GB2312"/>
                <w:color w:val="000000"/>
                <w:sz w:val="18"/>
                <w:szCs w:val="18"/>
              </w:rPr>
            </w:pPr>
            <w:r>
              <w:rPr>
                <w:rFonts w:ascii="仿宋_GB2312" w:eastAsia="仿宋_GB2312" w:hint="eastAsia"/>
                <w:color w:val="000000"/>
                <w:sz w:val="18"/>
                <w:szCs w:val="18"/>
              </w:rPr>
              <w:t>征地补偿费用支付</w:t>
            </w:r>
          </w:p>
        </w:tc>
        <w:tc>
          <w:tcPr>
            <w:tcW w:w="2714" w:type="dxa"/>
            <w:vAlign w:val="center"/>
          </w:tcPr>
          <w:p w:rsidR="00CB2266" w:rsidRDefault="00CB2266" w:rsidP="002D25BD">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征地补偿费用支付凭证。</w:t>
            </w:r>
          </w:p>
          <w:p w:rsidR="00CB2266" w:rsidRDefault="00CB2266" w:rsidP="002D25BD">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〔在被征地村公告栏张贴，予以公开，张贴之日起20个工作日后可依申请公开〕。</w:t>
            </w:r>
          </w:p>
        </w:tc>
        <w:tc>
          <w:tcPr>
            <w:tcW w:w="1260" w:type="dxa"/>
            <w:vAlign w:val="center"/>
          </w:tcPr>
          <w:p w:rsidR="00CB2266" w:rsidRDefault="00CB2266" w:rsidP="002D25BD">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《政府信息公开条例》、《征收土地公告办法》</w:t>
            </w:r>
          </w:p>
          <w:p w:rsidR="00CB2266" w:rsidRDefault="00CB2266" w:rsidP="002D25BD">
            <w:pPr>
              <w:widowControl/>
              <w:spacing w:line="320" w:lineRule="exact"/>
              <w:rPr>
                <w:rFonts w:ascii="仿宋_GB2312" w:eastAsia="仿宋_GB2312"/>
                <w:color w:val="000000"/>
                <w:sz w:val="18"/>
                <w:szCs w:val="18"/>
              </w:rPr>
            </w:pPr>
          </w:p>
        </w:tc>
        <w:tc>
          <w:tcPr>
            <w:tcW w:w="1980" w:type="dxa"/>
            <w:vAlign w:val="center"/>
          </w:tcPr>
          <w:p w:rsidR="00CB2266" w:rsidRDefault="00CB2266" w:rsidP="002D25BD">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获得支付凭证后5个工作日内予以公开。公示结束后，转为依申请公开。</w:t>
            </w:r>
          </w:p>
        </w:tc>
        <w:tc>
          <w:tcPr>
            <w:tcW w:w="1620" w:type="dxa"/>
            <w:vAlign w:val="center"/>
          </w:tcPr>
          <w:p w:rsidR="00CB2266" w:rsidRDefault="00CB2266" w:rsidP="002D25BD">
            <w:pPr>
              <w:widowControl/>
              <w:spacing w:line="320" w:lineRule="exact"/>
              <w:rPr>
                <w:rFonts w:ascii="仿宋_GB2312" w:eastAsia="仿宋_GB2312"/>
                <w:color w:val="000000"/>
                <w:sz w:val="18"/>
                <w:szCs w:val="18"/>
              </w:rPr>
            </w:pPr>
            <w:r>
              <w:rPr>
                <w:rFonts w:ascii="仿宋_GB2312" w:eastAsia="仿宋_GB2312" w:hint="eastAsia"/>
                <w:color w:val="000000"/>
                <w:sz w:val="18"/>
                <w:szCs w:val="18"/>
              </w:rPr>
              <w:t>县（市、区）自然资源主管部门和负责农村集体土地征收的有关部门</w:t>
            </w:r>
          </w:p>
        </w:tc>
        <w:tc>
          <w:tcPr>
            <w:tcW w:w="1786" w:type="dxa"/>
            <w:vAlign w:val="center"/>
          </w:tcPr>
          <w:p w:rsidR="00CB2266" w:rsidRDefault="00CB2266" w:rsidP="002D25BD">
            <w:pPr>
              <w:widowControl/>
              <w:rPr>
                <w:rFonts w:ascii="仿宋_GB2312" w:eastAsia="仿宋_GB2312"/>
                <w:color w:val="000000"/>
                <w:sz w:val="18"/>
                <w:szCs w:val="18"/>
              </w:rPr>
            </w:pPr>
          </w:p>
        </w:tc>
        <w:tc>
          <w:tcPr>
            <w:tcW w:w="554" w:type="dxa"/>
            <w:vAlign w:val="center"/>
          </w:tcPr>
          <w:p w:rsidR="00CB2266" w:rsidRDefault="00CB2266" w:rsidP="002D25BD">
            <w:pPr>
              <w:widowControl/>
              <w:jc w:val="center"/>
              <w:rPr>
                <w:rFonts w:ascii="仿宋_GB2312" w:eastAsia="仿宋_GB2312"/>
                <w:color w:val="000000"/>
                <w:sz w:val="18"/>
                <w:szCs w:val="18"/>
              </w:rPr>
            </w:pPr>
          </w:p>
        </w:tc>
        <w:tc>
          <w:tcPr>
            <w:tcW w:w="875"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√拟征收土地所在地的村集体成员</w:t>
            </w:r>
          </w:p>
        </w:tc>
        <w:tc>
          <w:tcPr>
            <w:tcW w:w="551" w:type="dxa"/>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jc w:val="center"/>
              <w:rPr>
                <w:rFonts w:ascii="仿宋_GB2312" w:eastAsia="仿宋_GB2312"/>
                <w:color w:val="000000"/>
                <w:sz w:val="18"/>
                <w:szCs w:val="18"/>
              </w:rPr>
            </w:pPr>
            <w:r>
              <w:rPr>
                <w:rFonts w:ascii="仿宋_GB2312" w:eastAsia="仿宋_GB2312" w:hint="eastAsia"/>
                <w:color w:val="000000"/>
                <w:sz w:val="18"/>
                <w:szCs w:val="18"/>
              </w:rPr>
              <w:t>√</w:t>
            </w:r>
          </w:p>
        </w:tc>
        <w:tc>
          <w:tcPr>
            <w:tcW w:w="720" w:type="dxa"/>
            <w:vAlign w:val="center"/>
          </w:tcPr>
          <w:p w:rsidR="00CB2266" w:rsidRDefault="00CB2266" w:rsidP="002D25BD">
            <w:pPr>
              <w:widowControl/>
              <w:jc w:val="center"/>
              <w:rPr>
                <w:rFonts w:ascii="仿宋_GB2312" w:eastAsia="仿宋_GB2312"/>
                <w:color w:val="000000"/>
                <w:sz w:val="18"/>
                <w:szCs w:val="18"/>
              </w:rPr>
            </w:pPr>
          </w:p>
        </w:tc>
        <w:tc>
          <w:tcPr>
            <w:tcW w:w="720" w:type="dxa"/>
            <w:vAlign w:val="center"/>
          </w:tcPr>
          <w:p w:rsidR="00CB2266" w:rsidRDefault="00CB2266" w:rsidP="002D25BD">
            <w:pPr>
              <w:widowControl/>
              <w:jc w:val="center"/>
              <w:rPr>
                <w:rFonts w:ascii="仿宋_GB2312" w:eastAsia="仿宋_GB2312"/>
                <w:color w:val="000000"/>
                <w:sz w:val="18"/>
                <w:szCs w:val="18"/>
              </w:rPr>
            </w:pPr>
          </w:p>
        </w:tc>
      </w:tr>
    </w:tbl>
    <w:p w:rsidR="00CB2266" w:rsidRDefault="00CB2266" w:rsidP="00CB2266">
      <w:pPr>
        <w:jc w:val="left"/>
        <w:rPr>
          <w:rFonts w:ascii="宋体" w:hAnsi="宋体"/>
          <w:sz w:val="18"/>
          <w:szCs w:val="18"/>
        </w:rPr>
      </w:pPr>
      <w:r>
        <w:rPr>
          <w:rFonts w:ascii="宋体" w:hAnsi="宋体" w:hint="eastAsia"/>
          <w:sz w:val="18"/>
          <w:szCs w:val="18"/>
        </w:rPr>
        <w:t>注：1.公开内容中标注为“*”标记的，为可选项，由各地根据实际情况确定。</w:t>
      </w:r>
    </w:p>
    <w:p w:rsidR="00CB2266" w:rsidRDefault="00CB2266" w:rsidP="00CB2266">
      <w:pPr>
        <w:ind w:firstLineChars="200" w:firstLine="360"/>
        <w:jc w:val="left"/>
        <w:rPr>
          <w:rFonts w:ascii="宋体" w:hAnsi="宋体"/>
          <w:sz w:val="28"/>
          <w:szCs w:val="28"/>
        </w:rPr>
      </w:pPr>
      <w:r>
        <w:rPr>
          <w:rFonts w:ascii="宋体" w:hAnsi="宋体" w:hint="eastAsia"/>
          <w:sz w:val="18"/>
          <w:szCs w:val="18"/>
        </w:rPr>
        <w:t>2.公开渠道中标注为“■”标记的，为征地实施中的公开渠道；标注为“▲”标记的，为征地批准后的公开渠道。</w:t>
      </w:r>
    </w:p>
    <w:p w:rsidR="00EE283B" w:rsidRDefault="00CB2266" w:rsidP="00CB2266">
      <w:r>
        <w:br w:type="page"/>
      </w:r>
    </w:p>
    <w:sectPr w:rsidR="00EE283B" w:rsidSect="00CB226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C0D" w:rsidRDefault="00C84C0D" w:rsidP="00EB748C">
      <w:r>
        <w:separator/>
      </w:r>
    </w:p>
  </w:endnote>
  <w:endnote w:type="continuationSeparator" w:id="1">
    <w:p w:rsidR="00C84C0D" w:rsidRDefault="00C84C0D" w:rsidP="00EB7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C0D" w:rsidRDefault="00C84C0D" w:rsidP="00EB748C">
      <w:r>
        <w:separator/>
      </w:r>
    </w:p>
  </w:footnote>
  <w:footnote w:type="continuationSeparator" w:id="1">
    <w:p w:rsidR="00C84C0D" w:rsidRDefault="00C84C0D" w:rsidP="00EB7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2266"/>
    <w:rsid w:val="00030822"/>
    <w:rsid w:val="00054FD3"/>
    <w:rsid w:val="00064894"/>
    <w:rsid w:val="000D0C0A"/>
    <w:rsid w:val="00173D65"/>
    <w:rsid w:val="00236315"/>
    <w:rsid w:val="0026081E"/>
    <w:rsid w:val="00297730"/>
    <w:rsid w:val="00347DF8"/>
    <w:rsid w:val="003964E7"/>
    <w:rsid w:val="004E27D7"/>
    <w:rsid w:val="00504D2F"/>
    <w:rsid w:val="00696C24"/>
    <w:rsid w:val="006B4874"/>
    <w:rsid w:val="00824669"/>
    <w:rsid w:val="008D6543"/>
    <w:rsid w:val="008F686C"/>
    <w:rsid w:val="00945364"/>
    <w:rsid w:val="00A23EF2"/>
    <w:rsid w:val="00A250B6"/>
    <w:rsid w:val="00B708DA"/>
    <w:rsid w:val="00C04113"/>
    <w:rsid w:val="00C84C0D"/>
    <w:rsid w:val="00CB2266"/>
    <w:rsid w:val="00CE111C"/>
    <w:rsid w:val="00D16738"/>
    <w:rsid w:val="00D61743"/>
    <w:rsid w:val="00E13871"/>
    <w:rsid w:val="00E25733"/>
    <w:rsid w:val="00EB748C"/>
    <w:rsid w:val="00EE283B"/>
    <w:rsid w:val="00F51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66"/>
    <w:pPr>
      <w:widowControl w:val="0"/>
      <w:jc w:val="both"/>
    </w:pPr>
    <w:rPr>
      <w:rFonts w:ascii="Calibri" w:eastAsia="宋体" w:hAnsi="Calibri" w:cs="Times New Roman"/>
    </w:rPr>
  </w:style>
  <w:style w:type="paragraph" w:styleId="1">
    <w:name w:val="heading 1"/>
    <w:basedOn w:val="a"/>
    <w:next w:val="a"/>
    <w:link w:val="1Char"/>
    <w:qFormat/>
    <w:rsid w:val="00CB22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B2266"/>
    <w:rPr>
      <w:rFonts w:ascii="Calibri" w:eastAsia="宋体" w:hAnsi="Calibri" w:cs="Times New Roman"/>
      <w:b/>
      <w:bCs/>
      <w:kern w:val="44"/>
      <w:sz w:val="44"/>
      <w:szCs w:val="44"/>
    </w:rPr>
  </w:style>
  <w:style w:type="paragraph" w:styleId="a3">
    <w:name w:val="header"/>
    <w:basedOn w:val="a"/>
    <w:link w:val="Char"/>
    <w:uiPriority w:val="99"/>
    <w:semiHidden/>
    <w:unhideWhenUsed/>
    <w:rsid w:val="00EB74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748C"/>
    <w:rPr>
      <w:rFonts w:ascii="Calibri" w:eastAsia="宋体" w:hAnsi="Calibri" w:cs="Times New Roman"/>
      <w:sz w:val="18"/>
      <w:szCs w:val="18"/>
    </w:rPr>
  </w:style>
  <w:style w:type="paragraph" w:styleId="a4">
    <w:name w:val="footer"/>
    <w:basedOn w:val="a"/>
    <w:link w:val="Char0"/>
    <w:uiPriority w:val="99"/>
    <w:semiHidden/>
    <w:unhideWhenUsed/>
    <w:rsid w:val="00EB74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748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464</Words>
  <Characters>2648</Characters>
  <Application>Microsoft Office Word</Application>
  <DocSecurity>0</DocSecurity>
  <Lines>22</Lines>
  <Paragraphs>6</Paragraphs>
  <ScaleCrop>false</ScaleCrop>
  <Company>Microsoft</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14</cp:revision>
  <dcterms:created xsi:type="dcterms:W3CDTF">2020-11-27T06:36:00Z</dcterms:created>
  <dcterms:modified xsi:type="dcterms:W3CDTF">2021-10-26T03:14:00Z</dcterms:modified>
</cp:coreProperties>
</file>