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大连金普新区交通运输事业发展中心</w:t>
      </w: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原大连金普新区交通环保事务服务中心</w:t>
      </w:r>
      <w:r>
        <w:rPr>
          <w:rFonts w:hint="default" w:ascii="Times New Roman" w:hAnsi="Times New Roman" w:eastAsia="仿宋" w:cs="Times New Roman"/>
          <w:sz w:val="32"/>
          <w:szCs w:val="32"/>
        </w:rPr>
        <w:t>）于20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</w:rPr>
        <w:t>月取得的一宗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交通服务场站用地</w:t>
      </w:r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国有建设用地使用权，现予以公告。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大连金普新区交通运输事业发展中心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普湾经济区三十里堡临港工业区南10号路东侧、南11号路南侧</w:t>
      </w:r>
      <w:r>
        <w:rPr>
          <w:rFonts w:hint="default" w:ascii="Times New Roman" w:hAnsi="Times New Roman" w:eastAsia="仿宋" w:cs="Times New Roman"/>
          <w:sz w:val="32"/>
          <w:szCs w:val="32"/>
        </w:rPr>
        <w:t>以划拨方式取得的批准文号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</w:rPr>
        <w:t>大政地城普湾字〔20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025</w:t>
      </w:r>
      <w:r>
        <w:rPr>
          <w:rFonts w:hint="default" w:ascii="Times New Roman" w:hAnsi="Times New Roman" w:eastAsia="仿宋" w:cs="Times New Roman"/>
          <w:sz w:val="32"/>
          <w:szCs w:val="32"/>
        </w:rPr>
        <w:t>号《国有建设用地划拨决定书》中的国有建设用地使用权，收回土地面积为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12510.3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大连金普新区交通运输事业发展中心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bookmarkStart w:id="0" w:name="_GoBack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MWE5Nzg4ZmY2YWY3NjA5OWExOWZiOGFkNTFjZjk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41829D5"/>
    <w:rsid w:val="04BC4657"/>
    <w:rsid w:val="052C04C0"/>
    <w:rsid w:val="073019C9"/>
    <w:rsid w:val="07D726CA"/>
    <w:rsid w:val="07E91B06"/>
    <w:rsid w:val="07F51AA1"/>
    <w:rsid w:val="0878298C"/>
    <w:rsid w:val="097F1089"/>
    <w:rsid w:val="0A5F6818"/>
    <w:rsid w:val="0ACF1471"/>
    <w:rsid w:val="0B1C34CC"/>
    <w:rsid w:val="0B3F1697"/>
    <w:rsid w:val="0CE95B8F"/>
    <w:rsid w:val="0D8A54E0"/>
    <w:rsid w:val="0DF80386"/>
    <w:rsid w:val="0EFC4EAD"/>
    <w:rsid w:val="0FBA64E0"/>
    <w:rsid w:val="121D5412"/>
    <w:rsid w:val="161129D1"/>
    <w:rsid w:val="16B25061"/>
    <w:rsid w:val="17005555"/>
    <w:rsid w:val="1C0E6519"/>
    <w:rsid w:val="1DCA2FE2"/>
    <w:rsid w:val="1E8F4C64"/>
    <w:rsid w:val="21C05C9D"/>
    <w:rsid w:val="24291C7B"/>
    <w:rsid w:val="28E4016D"/>
    <w:rsid w:val="2A7C2859"/>
    <w:rsid w:val="2B733DE3"/>
    <w:rsid w:val="2C5D6EFA"/>
    <w:rsid w:val="3425716E"/>
    <w:rsid w:val="36277920"/>
    <w:rsid w:val="3B7A0F99"/>
    <w:rsid w:val="3DB36554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BFE4EDC"/>
    <w:rsid w:val="5E5C525B"/>
    <w:rsid w:val="5EB56604"/>
    <w:rsid w:val="5EC05BC2"/>
    <w:rsid w:val="5F9E6B0B"/>
    <w:rsid w:val="605D6AE2"/>
    <w:rsid w:val="60A21433"/>
    <w:rsid w:val="616508FA"/>
    <w:rsid w:val="660D2877"/>
    <w:rsid w:val="685334F2"/>
    <w:rsid w:val="6EC22D0D"/>
    <w:rsid w:val="6EFB2071"/>
    <w:rsid w:val="6F4506BF"/>
    <w:rsid w:val="702E2EB4"/>
    <w:rsid w:val="71223A32"/>
    <w:rsid w:val="72A74623"/>
    <w:rsid w:val="73433173"/>
    <w:rsid w:val="74EB0F18"/>
    <w:rsid w:val="763E0FD9"/>
    <w:rsid w:val="7A461B5A"/>
    <w:rsid w:val="7B6E3C2B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356</Words>
  <Characters>392</Characters>
  <Lines>2</Lines>
  <Paragraphs>1</Paragraphs>
  <TotalTime>1</TotalTime>
  <ScaleCrop>false</ScaleCrop>
  <LinksUpToDate>false</LinksUpToDate>
  <CharactersWithSpaces>452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2023-08-02T02:00:48Z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6A851B764C8D4589A475FFC75C5ADDE1</vt:lpwstr>
  </property>
</Properties>
</file>