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石佳玉</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val="en-US" w:eastAsia="zh-CN"/>
        </w:rPr>
        <w:t>210213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1525</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辽宁省大连市金州区胜利西小区</w:t>
      </w:r>
      <w:r>
        <w:rPr>
          <w:rFonts w:hint="eastAsia" w:ascii="仿宋_GB2312" w:hAnsi="仿宋_GB2312" w:eastAsia="仿宋_GB2312" w:cs="仿宋_GB2312"/>
          <w:color w:val="auto"/>
          <w:sz w:val="32"/>
          <w:szCs w:val="32"/>
          <w:lang w:val="en-US" w:eastAsia="zh-CN"/>
        </w:rPr>
        <w:t>50号1-3-1</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月至2023年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金州区友谊街道大伟图文设计工作室</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14757元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〔2024〕SY31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月至2023年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14757元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二〇二五年七月一日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spacing w:line="580" w:lineRule="exact"/>
        <w:jc w:val="center"/>
        <w:rPr>
          <w:rFonts w:hint="eastAsia" w:ascii="方正小标宋简体" w:hAnsi="方正小标宋简体" w:eastAsia="方正小标宋简体" w:cs="方正小标宋简体"/>
          <w:color w:val="auto"/>
          <w:sz w:val="44"/>
          <w:szCs w:val="44"/>
        </w:rPr>
      </w:pPr>
    </w:p>
    <w:p>
      <w:pPr>
        <w:rPr>
          <w:rFonts w:hint="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5C86DDF"/>
    <w:rsid w:val="07C06F9A"/>
    <w:rsid w:val="07DE2559"/>
    <w:rsid w:val="0BA02C63"/>
    <w:rsid w:val="150C241D"/>
    <w:rsid w:val="24A7526C"/>
    <w:rsid w:val="33CD37F3"/>
    <w:rsid w:val="34F45220"/>
    <w:rsid w:val="39E512CA"/>
    <w:rsid w:val="43D052C3"/>
    <w:rsid w:val="5081150F"/>
    <w:rsid w:val="55C8362F"/>
    <w:rsid w:val="55F90FC6"/>
    <w:rsid w:val="59134CE8"/>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0</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2025-06-16T05:32:05Z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