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1080" w:rsidRDefault="00A14475" w:rsidP="00523D7F">
      <w:pPr>
        <w:jc w:val="center"/>
        <w:rPr>
          <w:rFonts w:eastAsia="方正小标宋简体"/>
          <w:sz w:val="44"/>
          <w:szCs w:val="44"/>
        </w:rPr>
      </w:pPr>
      <w:r>
        <w:rPr>
          <w:rFonts w:eastAsia="方正小标宋简体" w:hint="eastAsia"/>
          <w:sz w:val="44"/>
          <w:szCs w:val="44"/>
        </w:rPr>
        <w:t>金普新区发展</w:t>
      </w:r>
      <w:r w:rsidR="00D53C02">
        <w:rPr>
          <w:rFonts w:eastAsia="方正小标宋简体" w:hint="eastAsia"/>
          <w:sz w:val="44"/>
          <w:szCs w:val="44"/>
        </w:rPr>
        <w:t>和改革局</w:t>
      </w:r>
    </w:p>
    <w:p w:rsidR="00463745" w:rsidRPr="00CF453E" w:rsidRDefault="00F02A76" w:rsidP="00523D7F">
      <w:pPr>
        <w:jc w:val="center"/>
        <w:rPr>
          <w:rFonts w:eastAsia="方正小标宋简体"/>
          <w:sz w:val="44"/>
          <w:szCs w:val="44"/>
        </w:rPr>
      </w:pPr>
      <w:r>
        <w:rPr>
          <w:rFonts w:eastAsia="方正小标宋简体" w:hint="eastAsia"/>
          <w:sz w:val="44"/>
          <w:szCs w:val="44"/>
        </w:rPr>
        <w:t xml:space="preserve"> </w:t>
      </w:r>
      <w:r>
        <w:rPr>
          <w:rFonts w:eastAsia="方正小标宋简体" w:hint="eastAsia"/>
          <w:sz w:val="44"/>
          <w:szCs w:val="44"/>
        </w:rPr>
        <w:t>粮食收购资格</w:t>
      </w:r>
      <w:r w:rsidR="00463745" w:rsidRPr="00CF453E">
        <w:rPr>
          <w:rFonts w:eastAsia="方正小标宋简体"/>
          <w:sz w:val="44"/>
          <w:szCs w:val="44"/>
        </w:rPr>
        <w:t>备案</w:t>
      </w:r>
    </w:p>
    <w:p w:rsidR="006D1B47" w:rsidRPr="00CF453E" w:rsidRDefault="006D1B47" w:rsidP="00523D7F">
      <w:pPr>
        <w:rPr>
          <w:b/>
          <w:sz w:val="32"/>
          <w:szCs w:val="32"/>
        </w:rPr>
      </w:pPr>
    </w:p>
    <w:p w:rsidR="006D1B47" w:rsidRPr="00CF453E" w:rsidRDefault="006D1B47" w:rsidP="00523D7F">
      <w:pPr>
        <w:rPr>
          <w:rFonts w:eastAsia="方正小标宋简体"/>
          <w:bCs/>
          <w:sz w:val="44"/>
          <w:szCs w:val="44"/>
        </w:rPr>
      </w:pPr>
      <w:r w:rsidRPr="00CF453E">
        <w:rPr>
          <w:b/>
          <w:sz w:val="32"/>
          <w:szCs w:val="32"/>
        </w:rPr>
        <w:t>一</w:t>
      </w:r>
      <w:r w:rsidRPr="00CF453E">
        <w:rPr>
          <w:b/>
          <w:sz w:val="32"/>
          <w:szCs w:val="32"/>
        </w:rPr>
        <w:t>.</w:t>
      </w:r>
      <w:r w:rsidRPr="00CF453E">
        <w:rPr>
          <w:b/>
          <w:sz w:val="32"/>
          <w:szCs w:val="32"/>
        </w:rPr>
        <w:t>所需材料</w:t>
      </w:r>
    </w:p>
    <w:p w:rsidR="00320A61" w:rsidRDefault="00F02A76" w:rsidP="00523D7F">
      <w:pPr>
        <w:ind w:firstLineChars="200" w:firstLine="640"/>
        <w:rPr>
          <w:rFonts w:eastAsia="仿宋" w:hAnsi="仿宋" w:hint="eastAsia"/>
          <w:sz w:val="32"/>
          <w:szCs w:val="32"/>
        </w:rPr>
      </w:pPr>
      <w:r>
        <w:rPr>
          <w:rFonts w:eastAsia="仿宋" w:hAnsi="仿宋" w:hint="eastAsia"/>
          <w:sz w:val="32"/>
          <w:szCs w:val="32"/>
        </w:rPr>
        <w:t>粮食收购资格备案</w:t>
      </w:r>
      <w:r w:rsidR="00217D75">
        <w:rPr>
          <w:rFonts w:eastAsia="仿宋" w:hAnsi="仿宋" w:hint="eastAsia"/>
          <w:sz w:val="32"/>
          <w:szCs w:val="32"/>
        </w:rPr>
        <w:t>（变更）</w:t>
      </w:r>
      <w:r>
        <w:rPr>
          <w:rFonts w:eastAsia="仿宋" w:hAnsi="仿宋" w:hint="eastAsia"/>
          <w:sz w:val="32"/>
          <w:szCs w:val="32"/>
        </w:rPr>
        <w:t>表</w:t>
      </w:r>
    </w:p>
    <w:p w:rsidR="002D33A9" w:rsidRPr="0092487D" w:rsidRDefault="00B13B4C" w:rsidP="00523D7F">
      <w:pPr>
        <w:ind w:firstLineChars="200" w:firstLine="640"/>
        <w:rPr>
          <w:rFonts w:eastAsia="仿宋"/>
          <w:sz w:val="32"/>
          <w:szCs w:val="32"/>
        </w:rPr>
      </w:pPr>
      <w:r>
        <w:rPr>
          <w:rFonts w:eastAsia="仿宋" w:hAnsi="仿宋" w:hint="eastAsia"/>
          <w:sz w:val="32"/>
          <w:szCs w:val="32"/>
        </w:rPr>
        <w:t>（</w:t>
      </w:r>
      <w:r w:rsidR="00320A61">
        <w:rPr>
          <w:rFonts w:eastAsia="仿宋" w:hAnsi="仿宋" w:hint="eastAsia"/>
          <w:sz w:val="32"/>
          <w:szCs w:val="32"/>
        </w:rPr>
        <w:t>后</w:t>
      </w:r>
      <w:r>
        <w:rPr>
          <w:rFonts w:eastAsia="仿宋" w:hAnsi="仿宋" w:hint="eastAsia"/>
          <w:sz w:val="32"/>
          <w:szCs w:val="32"/>
        </w:rPr>
        <w:t>附营业执照复印件和</w:t>
      </w:r>
      <w:r w:rsidR="0035456A">
        <w:rPr>
          <w:rFonts w:eastAsia="仿宋" w:hAnsi="仿宋" w:hint="eastAsia"/>
          <w:sz w:val="32"/>
          <w:szCs w:val="32"/>
        </w:rPr>
        <w:t>法定代表人身份证复印件</w:t>
      </w:r>
      <w:r>
        <w:rPr>
          <w:rFonts w:eastAsia="仿宋" w:hAnsi="仿宋" w:hint="eastAsia"/>
          <w:sz w:val="32"/>
          <w:szCs w:val="32"/>
        </w:rPr>
        <w:t>）</w:t>
      </w:r>
    </w:p>
    <w:p w:rsidR="0035456A" w:rsidRPr="00320A61" w:rsidRDefault="0035456A" w:rsidP="00523D7F">
      <w:pPr>
        <w:rPr>
          <w:b/>
          <w:sz w:val="32"/>
          <w:szCs w:val="32"/>
        </w:rPr>
      </w:pPr>
    </w:p>
    <w:p w:rsidR="00116543" w:rsidRPr="00CF453E" w:rsidRDefault="00BA0892" w:rsidP="00523D7F">
      <w:pPr>
        <w:rPr>
          <w:b/>
          <w:sz w:val="32"/>
          <w:szCs w:val="32"/>
        </w:rPr>
      </w:pPr>
      <w:r w:rsidRPr="00CF453E">
        <w:rPr>
          <w:b/>
          <w:sz w:val="32"/>
          <w:szCs w:val="32"/>
        </w:rPr>
        <w:t>二</w:t>
      </w:r>
      <w:r w:rsidRPr="00CF453E">
        <w:rPr>
          <w:b/>
          <w:sz w:val="32"/>
          <w:szCs w:val="32"/>
        </w:rPr>
        <w:t>.</w:t>
      </w:r>
      <w:r w:rsidRPr="00CF453E">
        <w:rPr>
          <w:b/>
          <w:sz w:val="32"/>
          <w:szCs w:val="32"/>
        </w:rPr>
        <w:t>办理依据</w:t>
      </w:r>
    </w:p>
    <w:p w:rsidR="00E37ECC" w:rsidRPr="0035456A" w:rsidRDefault="00245798" w:rsidP="00523D7F">
      <w:pPr>
        <w:ind w:firstLineChars="200" w:firstLine="640"/>
        <w:rPr>
          <w:rFonts w:eastAsia="仿宋"/>
          <w:sz w:val="32"/>
          <w:szCs w:val="32"/>
        </w:rPr>
      </w:pPr>
      <w:r>
        <w:rPr>
          <w:rFonts w:eastAsia="仿宋" w:hint="eastAsia"/>
          <w:sz w:val="32"/>
          <w:szCs w:val="32"/>
        </w:rPr>
        <w:t>1.</w:t>
      </w:r>
      <w:r>
        <w:rPr>
          <w:rFonts w:eastAsia="仿宋" w:hint="eastAsia"/>
          <w:sz w:val="32"/>
          <w:szCs w:val="32"/>
        </w:rPr>
        <w:t>《</w:t>
      </w:r>
      <w:r w:rsidR="00E37ECC" w:rsidRPr="00E37ECC">
        <w:rPr>
          <w:rFonts w:eastAsia="仿宋"/>
          <w:sz w:val="32"/>
          <w:szCs w:val="32"/>
        </w:rPr>
        <w:t>粮食流通管理条例</w:t>
      </w:r>
      <w:r w:rsidR="00E37ECC">
        <w:rPr>
          <w:rFonts w:eastAsia="仿宋" w:hint="eastAsia"/>
          <w:sz w:val="32"/>
          <w:szCs w:val="32"/>
        </w:rPr>
        <w:t>》</w:t>
      </w:r>
      <w:r w:rsidR="00E37ECC" w:rsidRPr="00CF453E">
        <w:rPr>
          <w:rFonts w:eastAsia="仿宋"/>
          <w:sz w:val="32"/>
          <w:szCs w:val="32"/>
        </w:rPr>
        <w:t>(</w:t>
      </w:r>
      <w:r>
        <w:rPr>
          <w:rFonts w:eastAsia="仿宋" w:hint="eastAsia"/>
          <w:sz w:val="32"/>
          <w:szCs w:val="32"/>
        </w:rPr>
        <w:t>国务院令第</w:t>
      </w:r>
      <w:r>
        <w:rPr>
          <w:rFonts w:eastAsia="仿宋" w:hint="eastAsia"/>
          <w:sz w:val="32"/>
          <w:szCs w:val="32"/>
        </w:rPr>
        <w:t>740</w:t>
      </w:r>
      <w:r>
        <w:rPr>
          <w:rFonts w:eastAsia="仿宋" w:hint="eastAsia"/>
          <w:sz w:val="32"/>
          <w:szCs w:val="32"/>
        </w:rPr>
        <w:t>号</w:t>
      </w:r>
      <w:r w:rsidR="00E37ECC" w:rsidRPr="00CF453E">
        <w:rPr>
          <w:rFonts w:eastAsia="仿宋"/>
          <w:sz w:val="32"/>
          <w:szCs w:val="32"/>
        </w:rPr>
        <w:t>)</w:t>
      </w:r>
    </w:p>
    <w:p w:rsidR="00E37ECC" w:rsidRPr="00E37ECC" w:rsidRDefault="00245798" w:rsidP="00523D7F">
      <w:pPr>
        <w:ind w:leftChars="304" w:left="958" w:hangingChars="100" w:hanging="320"/>
        <w:rPr>
          <w:rFonts w:eastAsia="仿宋" w:hint="eastAsia"/>
          <w:sz w:val="32"/>
          <w:szCs w:val="32"/>
        </w:rPr>
      </w:pPr>
      <w:r>
        <w:rPr>
          <w:rFonts w:eastAsia="仿宋" w:hint="eastAsia"/>
          <w:sz w:val="32"/>
          <w:szCs w:val="32"/>
        </w:rPr>
        <w:t>2.</w:t>
      </w:r>
      <w:r>
        <w:rPr>
          <w:rFonts w:eastAsia="仿宋" w:hint="eastAsia"/>
          <w:sz w:val="32"/>
          <w:szCs w:val="32"/>
        </w:rPr>
        <w:t>《</w:t>
      </w:r>
      <w:r w:rsidR="00E37ECC">
        <w:rPr>
          <w:rFonts w:eastAsia="仿宋" w:hint="eastAsia"/>
          <w:sz w:val="32"/>
          <w:szCs w:val="32"/>
        </w:rPr>
        <w:t>辽宁省粮食和物资储备局关于做好粮食收购资格备案工作的通知》</w:t>
      </w:r>
      <w:r w:rsidR="00E37ECC" w:rsidRPr="00CF453E">
        <w:rPr>
          <w:rFonts w:eastAsia="仿宋"/>
          <w:sz w:val="32"/>
          <w:szCs w:val="32"/>
        </w:rPr>
        <w:t>(</w:t>
      </w:r>
      <w:r>
        <w:rPr>
          <w:rFonts w:eastAsia="仿宋" w:hint="eastAsia"/>
          <w:sz w:val="32"/>
          <w:szCs w:val="32"/>
        </w:rPr>
        <w:t>辽</w:t>
      </w:r>
      <w:r w:rsidR="00E37ECC">
        <w:rPr>
          <w:rFonts w:eastAsia="仿宋" w:hint="eastAsia"/>
          <w:sz w:val="32"/>
          <w:szCs w:val="32"/>
        </w:rPr>
        <w:t>粮</w:t>
      </w:r>
      <w:r>
        <w:rPr>
          <w:rFonts w:eastAsia="仿宋" w:hint="eastAsia"/>
          <w:sz w:val="32"/>
          <w:szCs w:val="32"/>
        </w:rPr>
        <w:t>发</w:t>
      </w:r>
      <w:r w:rsidR="00A009BE" w:rsidRPr="00A009BE">
        <w:rPr>
          <w:rFonts w:eastAsia="仿宋"/>
          <w:sz w:val="32"/>
          <w:szCs w:val="32"/>
        </w:rPr>
        <w:t>〔</w:t>
      </w:r>
      <w:r w:rsidR="00A009BE" w:rsidRPr="00A009BE">
        <w:rPr>
          <w:rFonts w:eastAsia="仿宋"/>
          <w:sz w:val="32"/>
          <w:szCs w:val="32"/>
        </w:rPr>
        <w:t>2021</w:t>
      </w:r>
      <w:r w:rsidR="00A009BE" w:rsidRPr="00A009BE">
        <w:rPr>
          <w:rFonts w:eastAsia="仿宋"/>
          <w:sz w:val="32"/>
          <w:szCs w:val="32"/>
        </w:rPr>
        <w:t>〕</w:t>
      </w:r>
      <w:r>
        <w:rPr>
          <w:rFonts w:eastAsia="仿宋" w:hint="eastAsia"/>
          <w:sz w:val="32"/>
          <w:szCs w:val="32"/>
        </w:rPr>
        <w:t>76</w:t>
      </w:r>
      <w:r w:rsidR="00E37ECC">
        <w:rPr>
          <w:rFonts w:eastAsia="仿宋" w:hint="eastAsia"/>
          <w:sz w:val="32"/>
          <w:szCs w:val="32"/>
        </w:rPr>
        <w:t>号</w:t>
      </w:r>
      <w:r w:rsidR="00E37ECC" w:rsidRPr="00CF453E">
        <w:rPr>
          <w:rFonts w:eastAsia="仿宋"/>
          <w:sz w:val="32"/>
          <w:szCs w:val="32"/>
        </w:rPr>
        <w:t>)</w:t>
      </w:r>
      <w:r>
        <w:rPr>
          <w:rFonts w:eastAsia="仿宋" w:hint="eastAsia"/>
          <w:sz w:val="32"/>
          <w:szCs w:val="32"/>
        </w:rPr>
        <w:t>；</w:t>
      </w:r>
    </w:p>
    <w:p w:rsidR="00327CDD" w:rsidRPr="0035456A" w:rsidRDefault="00E37ECC" w:rsidP="00523D7F">
      <w:pPr>
        <w:ind w:leftChars="304" w:left="958" w:hangingChars="100" w:hanging="320"/>
        <w:rPr>
          <w:rFonts w:eastAsia="仿宋"/>
          <w:sz w:val="32"/>
          <w:szCs w:val="32"/>
        </w:rPr>
      </w:pPr>
      <w:r>
        <w:rPr>
          <w:rFonts w:eastAsia="仿宋" w:hint="eastAsia"/>
          <w:sz w:val="32"/>
          <w:szCs w:val="32"/>
        </w:rPr>
        <w:t>3.</w:t>
      </w:r>
      <w:r w:rsidR="0035456A">
        <w:rPr>
          <w:rFonts w:eastAsia="仿宋" w:hint="eastAsia"/>
          <w:sz w:val="32"/>
          <w:szCs w:val="32"/>
        </w:rPr>
        <w:t>《转发辽宁省粮食和物资储备局关于做好粮食收购资格备案工作的通知》</w:t>
      </w:r>
      <w:r w:rsidR="00CA311A" w:rsidRPr="00CF453E">
        <w:rPr>
          <w:rFonts w:eastAsia="仿宋"/>
          <w:sz w:val="32"/>
          <w:szCs w:val="32"/>
        </w:rPr>
        <w:t>(</w:t>
      </w:r>
      <w:r w:rsidR="0035456A">
        <w:rPr>
          <w:rFonts w:eastAsia="仿宋" w:hint="eastAsia"/>
          <w:sz w:val="32"/>
          <w:szCs w:val="32"/>
        </w:rPr>
        <w:t>大发改粮食字</w:t>
      </w:r>
      <w:r w:rsidR="00A009BE" w:rsidRPr="00A009BE">
        <w:rPr>
          <w:rFonts w:eastAsia="仿宋"/>
          <w:sz w:val="32"/>
          <w:szCs w:val="32"/>
        </w:rPr>
        <w:t>〔</w:t>
      </w:r>
      <w:r w:rsidR="00A009BE" w:rsidRPr="00A009BE">
        <w:rPr>
          <w:rFonts w:eastAsia="仿宋"/>
          <w:sz w:val="32"/>
          <w:szCs w:val="32"/>
        </w:rPr>
        <w:t>2021</w:t>
      </w:r>
      <w:r w:rsidR="00A009BE" w:rsidRPr="00A009BE">
        <w:rPr>
          <w:rFonts w:eastAsia="仿宋"/>
          <w:sz w:val="32"/>
          <w:szCs w:val="32"/>
        </w:rPr>
        <w:t>〕</w:t>
      </w:r>
      <w:r w:rsidR="0035456A">
        <w:rPr>
          <w:rFonts w:eastAsia="仿宋" w:hint="eastAsia"/>
          <w:sz w:val="32"/>
          <w:szCs w:val="32"/>
        </w:rPr>
        <w:t>690</w:t>
      </w:r>
      <w:r w:rsidR="0035456A">
        <w:rPr>
          <w:rFonts w:eastAsia="仿宋" w:hint="eastAsia"/>
          <w:sz w:val="32"/>
          <w:szCs w:val="32"/>
        </w:rPr>
        <w:t>号</w:t>
      </w:r>
      <w:r w:rsidR="00CA311A" w:rsidRPr="00CF453E">
        <w:rPr>
          <w:rFonts w:eastAsia="仿宋"/>
          <w:sz w:val="32"/>
          <w:szCs w:val="32"/>
        </w:rPr>
        <w:t>)</w:t>
      </w:r>
      <w:r w:rsidR="00245798">
        <w:rPr>
          <w:rFonts w:eastAsia="仿宋" w:hint="eastAsia"/>
          <w:sz w:val="32"/>
          <w:szCs w:val="32"/>
        </w:rPr>
        <w:t>。</w:t>
      </w:r>
    </w:p>
    <w:p w:rsidR="0035456A" w:rsidRPr="0035456A" w:rsidRDefault="0035456A" w:rsidP="00523D7F">
      <w:pPr>
        <w:rPr>
          <w:b/>
          <w:sz w:val="32"/>
          <w:szCs w:val="32"/>
        </w:rPr>
      </w:pPr>
    </w:p>
    <w:p w:rsidR="008A5802" w:rsidRPr="00CF453E" w:rsidRDefault="00697FE3" w:rsidP="00523D7F">
      <w:pPr>
        <w:rPr>
          <w:b/>
          <w:sz w:val="32"/>
          <w:szCs w:val="32"/>
        </w:rPr>
      </w:pPr>
      <w:r w:rsidRPr="00CF453E">
        <w:rPr>
          <w:b/>
          <w:sz w:val="32"/>
          <w:szCs w:val="32"/>
        </w:rPr>
        <w:t>三</w:t>
      </w:r>
      <w:r w:rsidRPr="00CF453E">
        <w:rPr>
          <w:b/>
          <w:sz w:val="32"/>
          <w:szCs w:val="32"/>
        </w:rPr>
        <w:t>.</w:t>
      </w:r>
      <w:r w:rsidRPr="00CF453E">
        <w:rPr>
          <w:b/>
          <w:sz w:val="32"/>
          <w:szCs w:val="32"/>
        </w:rPr>
        <w:t>办理流程</w:t>
      </w:r>
    </w:p>
    <w:p w:rsidR="003324F1" w:rsidRDefault="003324F1" w:rsidP="00523D7F">
      <w:pPr>
        <w:ind w:firstLineChars="196" w:firstLine="627"/>
        <w:rPr>
          <w:rFonts w:eastAsia="仿宋"/>
          <w:sz w:val="32"/>
          <w:szCs w:val="32"/>
        </w:rPr>
      </w:pPr>
      <w:r>
        <w:rPr>
          <w:rFonts w:eastAsia="仿宋" w:hint="eastAsia"/>
          <w:sz w:val="32"/>
          <w:szCs w:val="32"/>
        </w:rPr>
        <w:t>申请—受理—</w:t>
      </w:r>
      <w:r>
        <w:rPr>
          <w:rFonts w:eastAsia="仿宋" w:hAnsi="仿宋" w:hint="eastAsia"/>
          <w:sz w:val="32"/>
          <w:szCs w:val="32"/>
        </w:rPr>
        <w:t>审查</w:t>
      </w:r>
      <w:r>
        <w:rPr>
          <w:rFonts w:eastAsia="仿宋" w:hint="eastAsia"/>
          <w:sz w:val="32"/>
          <w:szCs w:val="32"/>
        </w:rPr>
        <w:t>—</w:t>
      </w:r>
      <w:r>
        <w:rPr>
          <w:rFonts w:eastAsia="仿宋" w:hAnsi="仿宋" w:hint="eastAsia"/>
          <w:sz w:val="32"/>
          <w:szCs w:val="32"/>
        </w:rPr>
        <w:t>决定</w:t>
      </w:r>
      <w:r w:rsidR="0059618E">
        <w:rPr>
          <w:rFonts w:eastAsia="仿宋" w:hint="eastAsia"/>
          <w:sz w:val="32"/>
          <w:szCs w:val="32"/>
        </w:rPr>
        <w:t>—送达</w:t>
      </w:r>
    </w:p>
    <w:p w:rsidR="00231D8D" w:rsidRPr="003324F1" w:rsidRDefault="00231D8D" w:rsidP="00523D7F">
      <w:pPr>
        <w:ind w:firstLineChars="196" w:firstLine="627"/>
        <w:rPr>
          <w:rFonts w:eastAsia="仿宋"/>
          <w:sz w:val="32"/>
          <w:szCs w:val="32"/>
        </w:rPr>
      </w:pPr>
    </w:p>
    <w:p w:rsidR="00116543" w:rsidRPr="00CF453E" w:rsidRDefault="00697FE3" w:rsidP="00523D7F">
      <w:pPr>
        <w:rPr>
          <w:b/>
          <w:sz w:val="32"/>
          <w:szCs w:val="32"/>
        </w:rPr>
      </w:pPr>
      <w:r w:rsidRPr="00CF453E">
        <w:rPr>
          <w:b/>
          <w:sz w:val="32"/>
          <w:szCs w:val="32"/>
        </w:rPr>
        <w:t>四</w:t>
      </w:r>
      <w:r w:rsidRPr="00CF453E">
        <w:rPr>
          <w:b/>
          <w:sz w:val="32"/>
          <w:szCs w:val="32"/>
        </w:rPr>
        <w:t>.</w:t>
      </w:r>
      <w:r w:rsidRPr="00CF453E">
        <w:rPr>
          <w:b/>
          <w:sz w:val="32"/>
          <w:szCs w:val="32"/>
        </w:rPr>
        <w:t>办理时限</w:t>
      </w:r>
    </w:p>
    <w:p w:rsidR="00697FE3" w:rsidRPr="00CF453E" w:rsidRDefault="0035456A" w:rsidP="00523D7F">
      <w:pPr>
        <w:ind w:firstLineChars="200" w:firstLine="640"/>
        <w:rPr>
          <w:rFonts w:eastAsia="仿宋"/>
          <w:sz w:val="32"/>
          <w:szCs w:val="32"/>
        </w:rPr>
      </w:pPr>
      <w:r>
        <w:rPr>
          <w:rFonts w:eastAsia="仿宋" w:hint="eastAsia"/>
          <w:sz w:val="32"/>
          <w:szCs w:val="32"/>
        </w:rPr>
        <w:t>即办件</w:t>
      </w:r>
      <w:r w:rsidR="00C341E9">
        <w:rPr>
          <w:rFonts w:eastAsia="仿宋" w:hint="eastAsia"/>
          <w:sz w:val="32"/>
          <w:szCs w:val="32"/>
        </w:rPr>
        <w:t>（</w:t>
      </w:r>
      <w:r>
        <w:rPr>
          <w:rFonts w:eastAsia="仿宋" w:hint="eastAsia"/>
          <w:sz w:val="32"/>
          <w:szCs w:val="32"/>
        </w:rPr>
        <w:t>自受理之日起</w:t>
      </w:r>
      <w:r w:rsidR="00442BD9">
        <w:rPr>
          <w:rFonts w:eastAsia="仿宋" w:hint="eastAsia"/>
          <w:sz w:val="32"/>
          <w:szCs w:val="32"/>
        </w:rPr>
        <w:t>1</w:t>
      </w:r>
      <w:r>
        <w:rPr>
          <w:rFonts w:eastAsia="仿宋" w:hint="eastAsia"/>
          <w:sz w:val="32"/>
          <w:szCs w:val="32"/>
        </w:rPr>
        <w:t>个工作日内完成备案</w:t>
      </w:r>
      <w:r w:rsidR="00C341E9">
        <w:rPr>
          <w:rFonts w:eastAsia="仿宋" w:hint="eastAsia"/>
          <w:sz w:val="32"/>
          <w:szCs w:val="32"/>
        </w:rPr>
        <w:t>）</w:t>
      </w:r>
    </w:p>
    <w:p w:rsidR="00231D8D" w:rsidRPr="00442BD9" w:rsidRDefault="00231D8D" w:rsidP="00523D7F">
      <w:pPr>
        <w:ind w:firstLineChars="200" w:firstLine="640"/>
        <w:rPr>
          <w:rFonts w:eastAsia="仿宋"/>
          <w:sz w:val="32"/>
          <w:szCs w:val="32"/>
        </w:rPr>
      </w:pPr>
    </w:p>
    <w:p w:rsidR="00697FE3" w:rsidRPr="00CF453E" w:rsidRDefault="00697FE3" w:rsidP="00523D7F">
      <w:pPr>
        <w:rPr>
          <w:b/>
          <w:sz w:val="32"/>
          <w:szCs w:val="32"/>
        </w:rPr>
      </w:pPr>
      <w:r w:rsidRPr="00CF453E">
        <w:rPr>
          <w:b/>
          <w:sz w:val="32"/>
          <w:szCs w:val="32"/>
        </w:rPr>
        <w:t>五</w:t>
      </w:r>
      <w:r w:rsidRPr="00CF453E">
        <w:rPr>
          <w:b/>
          <w:sz w:val="32"/>
          <w:szCs w:val="32"/>
        </w:rPr>
        <w:t>.</w:t>
      </w:r>
      <w:r w:rsidRPr="00CF453E">
        <w:rPr>
          <w:b/>
          <w:sz w:val="32"/>
          <w:szCs w:val="32"/>
        </w:rPr>
        <w:t>受理窗口</w:t>
      </w:r>
    </w:p>
    <w:p w:rsidR="00231D8D" w:rsidRDefault="00217D75" w:rsidP="00523D7F">
      <w:pPr>
        <w:ind w:firstLineChars="200" w:firstLine="640"/>
        <w:rPr>
          <w:rFonts w:eastAsia="仿宋" w:hint="eastAsia"/>
          <w:sz w:val="32"/>
          <w:szCs w:val="32"/>
        </w:rPr>
      </w:pPr>
      <w:r w:rsidRPr="00217D75">
        <w:rPr>
          <w:rFonts w:eastAsia="仿宋"/>
          <w:sz w:val="32"/>
          <w:szCs w:val="32"/>
        </w:rPr>
        <w:t>金普新区马桥子街道金马路</w:t>
      </w:r>
      <w:r w:rsidRPr="00217D75">
        <w:rPr>
          <w:rFonts w:eastAsia="仿宋"/>
          <w:sz w:val="32"/>
          <w:szCs w:val="32"/>
        </w:rPr>
        <w:t>197</w:t>
      </w:r>
      <w:r w:rsidRPr="00217D75">
        <w:rPr>
          <w:rFonts w:eastAsia="仿宋"/>
          <w:sz w:val="32"/>
          <w:szCs w:val="32"/>
        </w:rPr>
        <w:t>号政务服务中心一楼综合服务窗口</w:t>
      </w:r>
    </w:p>
    <w:p w:rsidR="00320A61" w:rsidRPr="00320A61" w:rsidRDefault="00320A61" w:rsidP="00523D7F">
      <w:pPr>
        <w:ind w:firstLineChars="200" w:firstLine="640"/>
        <w:rPr>
          <w:rFonts w:eastAsia="仿宋"/>
          <w:sz w:val="32"/>
          <w:szCs w:val="32"/>
        </w:rPr>
      </w:pPr>
    </w:p>
    <w:p w:rsidR="00697FE3" w:rsidRPr="00CF453E" w:rsidRDefault="00697FE3" w:rsidP="00523D7F">
      <w:pPr>
        <w:rPr>
          <w:b/>
          <w:sz w:val="32"/>
          <w:szCs w:val="32"/>
        </w:rPr>
      </w:pPr>
      <w:r w:rsidRPr="00CF453E">
        <w:rPr>
          <w:b/>
          <w:sz w:val="32"/>
          <w:szCs w:val="32"/>
        </w:rPr>
        <w:t>六</w:t>
      </w:r>
      <w:r w:rsidRPr="00CF453E">
        <w:rPr>
          <w:b/>
          <w:sz w:val="32"/>
          <w:szCs w:val="32"/>
        </w:rPr>
        <w:t>.</w:t>
      </w:r>
      <w:r w:rsidRPr="00CF453E">
        <w:rPr>
          <w:b/>
          <w:sz w:val="32"/>
          <w:szCs w:val="32"/>
        </w:rPr>
        <w:t>窗口咨询电话</w:t>
      </w:r>
    </w:p>
    <w:p w:rsidR="00697FE3" w:rsidRPr="00CF453E" w:rsidRDefault="004D47AC" w:rsidP="00523D7F">
      <w:pPr>
        <w:ind w:firstLineChars="200" w:firstLine="640"/>
        <w:rPr>
          <w:rFonts w:eastAsia="仿宋"/>
          <w:sz w:val="32"/>
          <w:szCs w:val="32"/>
        </w:rPr>
      </w:pPr>
      <w:r w:rsidRPr="00CF453E">
        <w:rPr>
          <w:rFonts w:eastAsia="仿宋"/>
          <w:sz w:val="32"/>
          <w:szCs w:val="32"/>
        </w:rPr>
        <w:t>0411-87935701</w:t>
      </w:r>
    </w:p>
    <w:p w:rsidR="00231D8D" w:rsidRPr="00CF453E" w:rsidRDefault="00231D8D" w:rsidP="00523D7F">
      <w:pPr>
        <w:ind w:firstLineChars="200" w:firstLine="640"/>
        <w:rPr>
          <w:rFonts w:eastAsia="仿宋"/>
          <w:sz w:val="32"/>
          <w:szCs w:val="32"/>
        </w:rPr>
      </w:pPr>
    </w:p>
    <w:p w:rsidR="00697FE3" w:rsidRPr="00CF453E" w:rsidRDefault="00697FE3" w:rsidP="00523D7F">
      <w:pPr>
        <w:rPr>
          <w:b/>
          <w:sz w:val="32"/>
          <w:szCs w:val="32"/>
        </w:rPr>
      </w:pPr>
      <w:r w:rsidRPr="00CF453E">
        <w:rPr>
          <w:b/>
          <w:sz w:val="32"/>
          <w:szCs w:val="32"/>
        </w:rPr>
        <w:t>七</w:t>
      </w:r>
      <w:r w:rsidRPr="00CF453E">
        <w:rPr>
          <w:b/>
          <w:sz w:val="32"/>
          <w:szCs w:val="32"/>
        </w:rPr>
        <w:t>.</w:t>
      </w:r>
      <w:r w:rsidRPr="00CF453E">
        <w:rPr>
          <w:b/>
          <w:sz w:val="32"/>
          <w:szCs w:val="32"/>
        </w:rPr>
        <w:t>其他提示说明</w:t>
      </w:r>
    </w:p>
    <w:p w:rsidR="00C01721" w:rsidRPr="0092487D" w:rsidRDefault="004D47AC" w:rsidP="00523D7F">
      <w:pPr>
        <w:ind w:firstLineChars="200" w:firstLine="640"/>
        <w:rPr>
          <w:rFonts w:eastAsia="仿宋"/>
          <w:sz w:val="32"/>
          <w:szCs w:val="32"/>
        </w:rPr>
      </w:pPr>
      <w:r w:rsidRPr="00CF453E">
        <w:rPr>
          <w:rFonts w:eastAsia="仿宋"/>
          <w:sz w:val="32"/>
          <w:szCs w:val="32"/>
        </w:rPr>
        <w:t>1.</w:t>
      </w:r>
      <w:r w:rsidRPr="00CF453E">
        <w:rPr>
          <w:rFonts w:eastAsia="仿宋" w:hAnsi="仿宋"/>
          <w:sz w:val="32"/>
          <w:szCs w:val="32"/>
        </w:rPr>
        <w:t>所需材料</w:t>
      </w:r>
      <w:r w:rsidR="00235CD8">
        <w:rPr>
          <w:rFonts w:eastAsia="仿宋" w:hAnsi="仿宋" w:hint="eastAsia"/>
          <w:sz w:val="32"/>
          <w:szCs w:val="32"/>
        </w:rPr>
        <w:t>：</w:t>
      </w:r>
      <w:r w:rsidR="00732FF2">
        <w:rPr>
          <w:rFonts w:eastAsia="仿宋" w:hAnsi="仿宋"/>
          <w:sz w:val="32"/>
          <w:szCs w:val="32"/>
        </w:rPr>
        <w:t>《</w:t>
      </w:r>
      <w:r w:rsidR="00C01721">
        <w:rPr>
          <w:rFonts w:eastAsia="仿宋" w:hAnsi="仿宋" w:hint="eastAsia"/>
          <w:sz w:val="32"/>
          <w:szCs w:val="32"/>
        </w:rPr>
        <w:t>粮食收购资格备案</w:t>
      </w:r>
      <w:r w:rsidR="006E391D">
        <w:rPr>
          <w:rFonts w:eastAsia="仿宋" w:hAnsi="仿宋" w:hint="eastAsia"/>
          <w:sz w:val="32"/>
          <w:szCs w:val="32"/>
        </w:rPr>
        <w:t>（变更）</w:t>
      </w:r>
      <w:r w:rsidR="00C01721">
        <w:rPr>
          <w:rFonts w:eastAsia="仿宋" w:hAnsi="仿宋" w:hint="eastAsia"/>
          <w:sz w:val="32"/>
          <w:szCs w:val="32"/>
        </w:rPr>
        <w:t>表</w:t>
      </w:r>
      <w:r w:rsidR="0015498D" w:rsidRPr="00CF453E">
        <w:rPr>
          <w:rFonts w:eastAsia="仿宋" w:hAnsi="仿宋"/>
          <w:sz w:val="32"/>
          <w:szCs w:val="32"/>
        </w:rPr>
        <w:t>》</w:t>
      </w:r>
      <w:r w:rsidR="00C01721">
        <w:rPr>
          <w:rFonts w:eastAsia="仿宋" w:hAnsi="仿宋"/>
          <w:sz w:val="32"/>
          <w:szCs w:val="32"/>
        </w:rPr>
        <w:t>文本模板</w:t>
      </w:r>
      <w:r w:rsidRPr="00CF453E">
        <w:rPr>
          <w:rFonts w:eastAsia="仿宋" w:hAnsi="仿宋"/>
          <w:sz w:val="32"/>
          <w:szCs w:val="32"/>
        </w:rPr>
        <w:t>格式不可自行修改，需</w:t>
      </w:r>
      <w:r w:rsidR="00C01721">
        <w:rPr>
          <w:rFonts w:eastAsia="仿宋" w:hAnsi="仿宋" w:hint="eastAsia"/>
          <w:sz w:val="32"/>
          <w:szCs w:val="32"/>
        </w:rPr>
        <w:t>加盖单位</w:t>
      </w:r>
      <w:r w:rsidRPr="00CF453E">
        <w:rPr>
          <w:rFonts w:eastAsia="仿宋" w:hAnsi="仿宋"/>
          <w:sz w:val="32"/>
          <w:szCs w:val="32"/>
        </w:rPr>
        <w:t>公章</w:t>
      </w:r>
      <w:r w:rsidR="00C01721">
        <w:rPr>
          <w:rFonts w:eastAsia="仿宋" w:hAnsi="仿宋" w:hint="eastAsia"/>
          <w:sz w:val="32"/>
          <w:szCs w:val="32"/>
        </w:rPr>
        <w:t>；</w:t>
      </w:r>
      <w:r w:rsidR="00442BD9">
        <w:rPr>
          <w:rFonts w:eastAsia="仿宋" w:hAnsi="仿宋" w:hint="eastAsia"/>
          <w:sz w:val="32"/>
          <w:szCs w:val="32"/>
        </w:rPr>
        <w:t>另需</w:t>
      </w:r>
      <w:r w:rsidR="00C01721">
        <w:rPr>
          <w:rFonts w:eastAsia="仿宋" w:hAnsi="仿宋" w:hint="eastAsia"/>
          <w:sz w:val="32"/>
          <w:szCs w:val="32"/>
        </w:rPr>
        <w:t>法定代表人身份证复印件、营业执照复印件</w:t>
      </w:r>
      <w:r w:rsidR="001F3CC5">
        <w:rPr>
          <w:rFonts w:eastAsia="仿宋" w:hAnsi="仿宋" w:hint="eastAsia"/>
          <w:sz w:val="32"/>
          <w:szCs w:val="32"/>
        </w:rPr>
        <w:t>;</w:t>
      </w:r>
    </w:p>
    <w:p w:rsidR="00964B7A" w:rsidRDefault="00417EAC" w:rsidP="00523D7F">
      <w:pPr>
        <w:ind w:firstLineChars="200" w:firstLine="640"/>
        <w:rPr>
          <w:rFonts w:ascii="仿宋" w:eastAsia="仿宋" w:hAnsi="仿宋"/>
          <w:sz w:val="32"/>
          <w:szCs w:val="32"/>
        </w:rPr>
      </w:pPr>
      <w:r w:rsidRPr="0075755D">
        <w:rPr>
          <w:rFonts w:eastAsia="仿宋" w:hAnsi="仿宋"/>
          <w:sz w:val="32"/>
          <w:szCs w:val="32"/>
        </w:rPr>
        <w:t>2.</w:t>
      </w:r>
      <w:r w:rsidR="00323298" w:rsidRPr="0075755D">
        <w:rPr>
          <w:rFonts w:eastAsia="仿宋" w:hAnsi="仿宋"/>
          <w:sz w:val="32"/>
          <w:szCs w:val="32"/>
        </w:rPr>
        <w:t>政策咨询</w:t>
      </w:r>
      <w:r w:rsidR="00442BD9" w:rsidRPr="0075755D">
        <w:rPr>
          <w:rFonts w:eastAsia="仿宋" w:hAnsi="仿宋" w:hint="eastAsia"/>
          <w:sz w:val="32"/>
          <w:szCs w:val="32"/>
        </w:rPr>
        <w:t>：</w:t>
      </w:r>
      <w:r w:rsidR="00323298" w:rsidRPr="0075755D">
        <w:rPr>
          <w:rFonts w:eastAsia="仿宋" w:hAnsi="仿宋"/>
          <w:sz w:val="32"/>
          <w:szCs w:val="32"/>
        </w:rPr>
        <w:t>可加入</w:t>
      </w:r>
      <w:r w:rsidR="00964B7A" w:rsidRPr="0075755D">
        <w:rPr>
          <w:rFonts w:eastAsia="仿宋" w:hAnsi="仿宋" w:hint="eastAsia"/>
          <w:sz w:val="32"/>
          <w:szCs w:val="32"/>
        </w:rPr>
        <w:t>金普发改</w:t>
      </w:r>
      <w:r w:rsidR="00F83ECF" w:rsidRPr="0075755D">
        <w:rPr>
          <w:rFonts w:eastAsia="仿宋" w:hAnsi="仿宋"/>
          <w:sz w:val="32"/>
          <w:szCs w:val="32"/>
        </w:rPr>
        <w:t>局</w:t>
      </w:r>
      <w:r w:rsidR="0075755D">
        <w:rPr>
          <w:rFonts w:eastAsia="仿宋" w:hAnsi="仿宋" w:hint="eastAsia"/>
          <w:sz w:val="32"/>
          <w:szCs w:val="32"/>
        </w:rPr>
        <w:t>“金普新区企业固投审批咨询</w:t>
      </w:r>
      <w:r w:rsidR="00F83ECF" w:rsidRPr="0075755D">
        <w:rPr>
          <w:rFonts w:eastAsia="仿宋" w:hAnsi="仿宋"/>
          <w:sz w:val="32"/>
          <w:szCs w:val="32"/>
        </w:rPr>
        <w:t>QQ</w:t>
      </w:r>
      <w:r w:rsidR="00F83ECF" w:rsidRPr="0075755D">
        <w:rPr>
          <w:rFonts w:eastAsia="仿宋" w:hAnsi="仿宋"/>
          <w:sz w:val="32"/>
          <w:szCs w:val="32"/>
        </w:rPr>
        <w:t>群</w:t>
      </w:r>
      <w:r w:rsidR="0075755D">
        <w:rPr>
          <w:rFonts w:eastAsia="仿宋" w:hAnsi="仿宋" w:hint="eastAsia"/>
          <w:sz w:val="32"/>
          <w:szCs w:val="32"/>
        </w:rPr>
        <w:t>”</w:t>
      </w:r>
      <w:r w:rsidR="00F83ECF" w:rsidRPr="0075755D">
        <w:rPr>
          <w:rFonts w:eastAsia="仿宋" w:hAnsi="仿宋"/>
          <w:sz w:val="32"/>
          <w:szCs w:val="32"/>
        </w:rPr>
        <w:t>：</w:t>
      </w:r>
      <w:r w:rsidR="0035456A" w:rsidRPr="0075755D">
        <w:rPr>
          <w:rFonts w:eastAsia="仿宋" w:hAnsi="仿宋" w:hint="eastAsia"/>
          <w:sz w:val="32"/>
          <w:szCs w:val="32"/>
        </w:rPr>
        <w:t>492316121</w:t>
      </w:r>
      <w:r w:rsidR="00F83ECF" w:rsidRPr="0075755D">
        <w:rPr>
          <w:rFonts w:eastAsia="仿宋" w:hAnsi="仿宋"/>
          <w:sz w:val="32"/>
          <w:szCs w:val="32"/>
        </w:rPr>
        <w:t>，申请入群需提供“单位、</w:t>
      </w:r>
      <w:r w:rsidR="0075755D" w:rsidRPr="0075755D">
        <w:rPr>
          <w:rFonts w:eastAsia="仿宋" w:hAnsi="仿宋" w:hint="eastAsia"/>
          <w:sz w:val="32"/>
          <w:szCs w:val="32"/>
        </w:rPr>
        <w:t>粮食</w:t>
      </w:r>
      <w:r w:rsidR="00F83ECF" w:rsidRPr="0075755D">
        <w:rPr>
          <w:rFonts w:eastAsia="仿宋" w:hAnsi="仿宋"/>
          <w:sz w:val="32"/>
          <w:szCs w:val="32"/>
        </w:rPr>
        <w:t>备案”字样。</w:t>
      </w:r>
      <w:r w:rsidR="007522D1" w:rsidRPr="0075755D">
        <w:rPr>
          <w:rFonts w:eastAsia="仿宋" w:hAnsi="仿宋" w:hint="eastAsia"/>
          <w:sz w:val="32"/>
          <w:szCs w:val="32"/>
        </w:rPr>
        <w:t>相关</w:t>
      </w:r>
      <w:r w:rsidR="002943BB" w:rsidRPr="0075755D">
        <w:rPr>
          <w:rFonts w:eastAsia="仿宋" w:hAnsi="仿宋" w:hint="eastAsia"/>
          <w:sz w:val="32"/>
          <w:szCs w:val="32"/>
        </w:rPr>
        <w:t>文本可在群文件中下载，</w:t>
      </w:r>
      <w:r w:rsidR="00FE3408" w:rsidRPr="0075755D">
        <w:rPr>
          <w:rFonts w:eastAsia="仿宋" w:hAnsi="仿宋" w:hint="eastAsia"/>
          <w:sz w:val="32"/>
          <w:szCs w:val="32"/>
        </w:rPr>
        <w:t>也可进入大连政务服务网</w:t>
      </w:r>
      <w:r w:rsidR="00FE3408" w:rsidRPr="00BC6D2B">
        <w:rPr>
          <w:rFonts w:eastAsia="仿宋" w:hAnsi="仿宋" w:hint="eastAsia"/>
          <w:sz w:val="32"/>
          <w:szCs w:val="32"/>
        </w:rPr>
        <w:t>（</w:t>
      </w:r>
      <w:hyperlink r:id="rId7" w:history="1">
        <w:r w:rsidR="00FE3408" w:rsidRPr="00BC6D2B">
          <w:rPr>
            <w:rFonts w:eastAsia="仿宋" w:hAnsi="仿宋"/>
            <w:sz w:val="32"/>
            <w:szCs w:val="32"/>
          </w:rPr>
          <w:t>http://zwfw.dl.gov.cn/dlPortal/index</w:t>
        </w:r>
      </w:hyperlink>
      <w:r w:rsidR="00FE3408" w:rsidRPr="00BC6D2B">
        <w:rPr>
          <w:rFonts w:eastAsia="仿宋" w:hAnsi="仿宋" w:hint="eastAsia"/>
          <w:sz w:val="32"/>
          <w:szCs w:val="32"/>
        </w:rPr>
        <w:t>）</w:t>
      </w:r>
      <w:r w:rsidR="00FE3408" w:rsidRPr="007522D1">
        <w:rPr>
          <w:rFonts w:ascii="仿宋" w:eastAsia="仿宋" w:hAnsi="仿宋" w:hint="eastAsia"/>
          <w:sz w:val="32"/>
          <w:szCs w:val="32"/>
        </w:rPr>
        <w:t>金普新区</w:t>
      </w:r>
      <w:r w:rsidR="007C4690">
        <w:rPr>
          <w:rFonts w:ascii="仿宋" w:eastAsia="仿宋" w:hAnsi="仿宋" w:hint="eastAsia"/>
          <w:sz w:val="32"/>
          <w:szCs w:val="32"/>
        </w:rPr>
        <w:t>-新区发展和改革局-粮食收购资格备案</w:t>
      </w:r>
      <w:r w:rsidR="00521168">
        <w:rPr>
          <w:rFonts w:ascii="仿宋" w:eastAsia="仿宋" w:hAnsi="仿宋" w:hint="eastAsia"/>
          <w:sz w:val="32"/>
          <w:szCs w:val="32"/>
        </w:rPr>
        <w:t>中下载</w:t>
      </w:r>
      <w:r w:rsidR="001F3CC5">
        <w:rPr>
          <w:rFonts w:ascii="仿宋" w:eastAsia="仿宋" w:hAnsi="仿宋" w:hint="eastAsia"/>
          <w:sz w:val="32"/>
          <w:szCs w:val="32"/>
        </w:rPr>
        <w:t>;</w:t>
      </w:r>
    </w:p>
    <w:p w:rsidR="00521168" w:rsidRDefault="00521168" w:rsidP="00523D7F">
      <w:pPr>
        <w:ind w:firstLineChars="200" w:firstLine="640"/>
        <w:rPr>
          <w:rFonts w:eastAsia="仿宋" w:hAnsi="仿宋"/>
          <w:sz w:val="32"/>
          <w:szCs w:val="32"/>
        </w:rPr>
      </w:pPr>
      <w:r>
        <w:rPr>
          <w:rFonts w:eastAsia="仿宋" w:hint="eastAsia"/>
          <w:sz w:val="32"/>
          <w:szCs w:val="32"/>
        </w:rPr>
        <w:t>3.</w:t>
      </w:r>
      <w:r>
        <w:rPr>
          <w:rFonts w:eastAsia="仿宋" w:hAnsi="仿宋" w:hint="eastAsia"/>
          <w:sz w:val="32"/>
          <w:szCs w:val="32"/>
        </w:rPr>
        <w:t>请登录“大连政务服务网”</w:t>
      </w:r>
      <w:r w:rsidRPr="00EE222C">
        <w:rPr>
          <w:rFonts w:eastAsia="仿宋" w:hAnsi="仿宋" w:hint="eastAsia"/>
          <w:sz w:val="28"/>
          <w:szCs w:val="32"/>
        </w:rPr>
        <w:t>（</w:t>
      </w:r>
      <w:hyperlink r:id="rId8" w:history="1">
        <w:r w:rsidRPr="00EE222C">
          <w:rPr>
            <w:rFonts w:eastAsia="仿宋" w:hAnsi="仿宋"/>
            <w:sz w:val="28"/>
            <w:szCs w:val="32"/>
          </w:rPr>
          <w:t>http://zwfw.dl.gov.cn/dlPortal/index</w:t>
        </w:r>
      </w:hyperlink>
      <w:r w:rsidRPr="00EE222C">
        <w:rPr>
          <w:rFonts w:eastAsia="仿宋" w:hAnsi="仿宋" w:hint="eastAsia"/>
          <w:sz w:val="28"/>
          <w:szCs w:val="32"/>
        </w:rPr>
        <w:t>）</w:t>
      </w:r>
      <w:r>
        <w:rPr>
          <w:rFonts w:eastAsia="仿宋" w:hAnsi="仿宋" w:hint="eastAsia"/>
          <w:sz w:val="32"/>
          <w:szCs w:val="32"/>
        </w:rPr>
        <w:t>，注册后进行网上申报。</w:t>
      </w:r>
    </w:p>
    <w:p w:rsidR="00235CD8" w:rsidRPr="00521168" w:rsidRDefault="00235CD8" w:rsidP="00523D7F">
      <w:pPr>
        <w:ind w:firstLineChars="200" w:firstLine="640"/>
        <w:rPr>
          <w:rFonts w:ascii="仿宋" w:eastAsia="仿宋" w:hAnsi="仿宋"/>
          <w:sz w:val="32"/>
          <w:szCs w:val="32"/>
        </w:rPr>
      </w:pPr>
    </w:p>
    <w:p w:rsidR="00FE3408" w:rsidRPr="00CF453E" w:rsidRDefault="00FE3408" w:rsidP="00523D7F">
      <w:pPr>
        <w:rPr>
          <w:b/>
          <w:sz w:val="32"/>
          <w:szCs w:val="32"/>
        </w:rPr>
      </w:pPr>
      <w:r w:rsidRPr="00CF453E">
        <w:rPr>
          <w:b/>
          <w:sz w:val="32"/>
          <w:szCs w:val="32"/>
        </w:rPr>
        <w:t>八</w:t>
      </w:r>
      <w:r w:rsidRPr="00CF453E">
        <w:rPr>
          <w:b/>
          <w:sz w:val="32"/>
          <w:szCs w:val="32"/>
        </w:rPr>
        <w:t>.</w:t>
      </w:r>
      <w:r w:rsidRPr="00CF453E">
        <w:rPr>
          <w:b/>
          <w:sz w:val="32"/>
          <w:szCs w:val="32"/>
        </w:rPr>
        <w:t>中心咨询投诉电话</w:t>
      </w:r>
    </w:p>
    <w:p w:rsidR="00FE3408" w:rsidRPr="00CF453E" w:rsidRDefault="00FE3408" w:rsidP="00523D7F">
      <w:pPr>
        <w:ind w:firstLineChars="200" w:firstLine="640"/>
        <w:rPr>
          <w:rFonts w:eastAsia="仿宋"/>
          <w:sz w:val="32"/>
          <w:szCs w:val="32"/>
        </w:rPr>
      </w:pPr>
      <w:r w:rsidRPr="00CF453E">
        <w:rPr>
          <w:rFonts w:eastAsia="仿宋"/>
          <w:sz w:val="32"/>
          <w:szCs w:val="32"/>
        </w:rPr>
        <w:t>0411-87935727</w:t>
      </w:r>
    </w:p>
    <w:p w:rsidR="00FE3408" w:rsidRPr="00CF453E" w:rsidRDefault="00FE3408" w:rsidP="00523D7F">
      <w:pPr>
        <w:ind w:firstLineChars="200" w:firstLine="640"/>
        <w:rPr>
          <w:rFonts w:eastAsia="仿宋"/>
          <w:sz w:val="32"/>
          <w:szCs w:val="32"/>
        </w:rPr>
      </w:pPr>
    </w:p>
    <w:p w:rsidR="009B1E02" w:rsidRPr="00FE3408" w:rsidRDefault="009B1E02" w:rsidP="00523D7F">
      <w:pPr>
        <w:ind w:firstLineChars="200" w:firstLine="640"/>
        <w:rPr>
          <w:rFonts w:eastAsia="仿宋"/>
          <w:sz w:val="32"/>
          <w:szCs w:val="32"/>
        </w:rPr>
      </w:pPr>
    </w:p>
    <w:sectPr w:rsidR="009B1E02" w:rsidRPr="00FE3408" w:rsidSect="00BC2A78">
      <w:headerReference w:type="default" r:id="rId9"/>
      <w:pgSz w:w="11906" w:h="16838"/>
      <w:pgMar w:top="851" w:right="1531" w:bottom="851"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66D0" w:rsidRDefault="003A66D0">
      <w:r>
        <w:separator/>
      </w:r>
    </w:p>
  </w:endnote>
  <w:endnote w:type="continuationSeparator" w:id="1">
    <w:p w:rsidR="003A66D0" w:rsidRDefault="003A66D0">
      <w:r>
        <w:continuationSeparator/>
      </w:r>
    </w:p>
  </w:endnote>
</w:endnotes>
</file>

<file path=word/fontTable.xml><?xml version="1.0" encoding="utf-8"?>
<w:fonts xmlns:r="http://schemas.openxmlformats.org/officeDocument/2006/relationships" xmlns:w="http://schemas.openxmlformats.org/wordprocessingml/2006/main">
  <w:font w:name="仿宋_GB2312">
    <w:altName w:val="仿宋"/>
    <w:panose1 w:val="02010609030101010101"/>
    <w:charset w:val="86"/>
    <w:family w:val="modern"/>
    <w:pitch w:val="fixed"/>
    <w:sig w:usb0="00000001" w:usb1="080E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66D0" w:rsidRDefault="003A66D0">
      <w:r>
        <w:separator/>
      </w:r>
    </w:p>
  </w:footnote>
  <w:footnote w:type="continuationSeparator" w:id="1">
    <w:p w:rsidR="003A66D0" w:rsidRDefault="003A66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7B0" w:rsidRDefault="000127B0" w:rsidP="00927605">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A33C04"/>
    <w:multiLevelType w:val="hybridMultilevel"/>
    <w:tmpl w:val="B08EBB96"/>
    <w:lvl w:ilvl="0" w:tplc="0914B290">
      <w:start w:val="10"/>
      <w:numFmt w:val="bullet"/>
      <w:lvlText w:val="※"/>
      <w:lvlJc w:val="left"/>
      <w:pPr>
        <w:tabs>
          <w:tab w:val="num" w:pos="1306"/>
        </w:tabs>
        <w:ind w:left="1306" w:hanging="360"/>
      </w:pPr>
      <w:rPr>
        <w:rFonts w:ascii="仿宋_GB2312" w:eastAsia="仿宋_GB2312" w:hAnsi="Times New Roman" w:cs="Times New Roman" w:hint="eastAsia"/>
      </w:rPr>
    </w:lvl>
    <w:lvl w:ilvl="1" w:tplc="04090003" w:tentative="1">
      <w:start w:val="1"/>
      <w:numFmt w:val="bullet"/>
      <w:lvlText w:val=""/>
      <w:lvlJc w:val="left"/>
      <w:pPr>
        <w:tabs>
          <w:tab w:val="num" w:pos="1786"/>
        </w:tabs>
        <w:ind w:left="1786" w:hanging="420"/>
      </w:pPr>
      <w:rPr>
        <w:rFonts w:ascii="Wingdings" w:hAnsi="Wingdings" w:hint="default"/>
      </w:rPr>
    </w:lvl>
    <w:lvl w:ilvl="2" w:tplc="04090005" w:tentative="1">
      <w:start w:val="1"/>
      <w:numFmt w:val="bullet"/>
      <w:lvlText w:val=""/>
      <w:lvlJc w:val="left"/>
      <w:pPr>
        <w:tabs>
          <w:tab w:val="num" w:pos="2206"/>
        </w:tabs>
        <w:ind w:left="2206" w:hanging="420"/>
      </w:pPr>
      <w:rPr>
        <w:rFonts w:ascii="Wingdings" w:hAnsi="Wingdings" w:hint="default"/>
      </w:rPr>
    </w:lvl>
    <w:lvl w:ilvl="3" w:tplc="04090001" w:tentative="1">
      <w:start w:val="1"/>
      <w:numFmt w:val="bullet"/>
      <w:lvlText w:val=""/>
      <w:lvlJc w:val="left"/>
      <w:pPr>
        <w:tabs>
          <w:tab w:val="num" w:pos="2626"/>
        </w:tabs>
        <w:ind w:left="2626" w:hanging="420"/>
      </w:pPr>
      <w:rPr>
        <w:rFonts w:ascii="Wingdings" w:hAnsi="Wingdings" w:hint="default"/>
      </w:rPr>
    </w:lvl>
    <w:lvl w:ilvl="4" w:tplc="04090003" w:tentative="1">
      <w:start w:val="1"/>
      <w:numFmt w:val="bullet"/>
      <w:lvlText w:val=""/>
      <w:lvlJc w:val="left"/>
      <w:pPr>
        <w:tabs>
          <w:tab w:val="num" w:pos="3046"/>
        </w:tabs>
        <w:ind w:left="3046" w:hanging="420"/>
      </w:pPr>
      <w:rPr>
        <w:rFonts w:ascii="Wingdings" w:hAnsi="Wingdings" w:hint="default"/>
      </w:rPr>
    </w:lvl>
    <w:lvl w:ilvl="5" w:tplc="04090005" w:tentative="1">
      <w:start w:val="1"/>
      <w:numFmt w:val="bullet"/>
      <w:lvlText w:val=""/>
      <w:lvlJc w:val="left"/>
      <w:pPr>
        <w:tabs>
          <w:tab w:val="num" w:pos="3466"/>
        </w:tabs>
        <w:ind w:left="3466" w:hanging="420"/>
      </w:pPr>
      <w:rPr>
        <w:rFonts w:ascii="Wingdings" w:hAnsi="Wingdings" w:hint="default"/>
      </w:rPr>
    </w:lvl>
    <w:lvl w:ilvl="6" w:tplc="04090001" w:tentative="1">
      <w:start w:val="1"/>
      <w:numFmt w:val="bullet"/>
      <w:lvlText w:val=""/>
      <w:lvlJc w:val="left"/>
      <w:pPr>
        <w:tabs>
          <w:tab w:val="num" w:pos="3886"/>
        </w:tabs>
        <w:ind w:left="3886" w:hanging="420"/>
      </w:pPr>
      <w:rPr>
        <w:rFonts w:ascii="Wingdings" w:hAnsi="Wingdings" w:hint="default"/>
      </w:rPr>
    </w:lvl>
    <w:lvl w:ilvl="7" w:tplc="04090003" w:tentative="1">
      <w:start w:val="1"/>
      <w:numFmt w:val="bullet"/>
      <w:lvlText w:val=""/>
      <w:lvlJc w:val="left"/>
      <w:pPr>
        <w:tabs>
          <w:tab w:val="num" w:pos="4306"/>
        </w:tabs>
        <w:ind w:left="4306" w:hanging="420"/>
      </w:pPr>
      <w:rPr>
        <w:rFonts w:ascii="Wingdings" w:hAnsi="Wingdings" w:hint="default"/>
      </w:rPr>
    </w:lvl>
    <w:lvl w:ilvl="8" w:tplc="04090005" w:tentative="1">
      <w:start w:val="1"/>
      <w:numFmt w:val="bullet"/>
      <w:lvlText w:val=""/>
      <w:lvlJc w:val="left"/>
      <w:pPr>
        <w:tabs>
          <w:tab w:val="num" w:pos="4726"/>
        </w:tabs>
        <w:ind w:left="4726"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D16E1"/>
    <w:rsid w:val="00001B16"/>
    <w:rsid w:val="00005153"/>
    <w:rsid w:val="000127B0"/>
    <w:rsid w:val="0001300C"/>
    <w:rsid w:val="00016C74"/>
    <w:rsid w:val="0002231E"/>
    <w:rsid w:val="0002458C"/>
    <w:rsid w:val="0003166E"/>
    <w:rsid w:val="00032E85"/>
    <w:rsid w:val="00036F75"/>
    <w:rsid w:val="000426CC"/>
    <w:rsid w:val="00045CF4"/>
    <w:rsid w:val="00047460"/>
    <w:rsid w:val="0005591D"/>
    <w:rsid w:val="00061823"/>
    <w:rsid w:val="00071001"/>
    <w:rsid w:val="00072BB0"/>
    <w:rsid w:val="00081222"/>
    <w:rsid w:val="000915AB"/>
    <w:rsid w:val="00092C4E"/>
    <w:rsid w:val="000A01BC"/>
    <w:rsid w:val="000C0331"/>
    <w:rsid w:val="000C30AB"/>
    <w:rsid w:val="000C65EF"/>
    <w:rsid w:val="000C6A7C"/>
    <w:rsid w:val="000D07E3"/>
    <w:rsid w:val="000D16E1"/>
    <w:rsid w:val="000D3A71"/>
    <w:rsid w:val="000E20BA"/>
    <w:rsid w:val="000E2C76"/>
    <w:rsid w:val="000E533C"/>
    <w:rsid w:val="000F0626"/>
    <w:rsid w:val="000F0927"/>
    <w:rsid w:val="000F5140"/>
    <w:rsid w:val="00107DA1"/>
    <w:rsid w:val="00110797"/>
    <w:rsid w:val="00116543"/>
    <w:rsid w:val="00120081"/>
    <w:rsid w:val="001210CD"/>
    <w:rsid w:val="001232E0"/>
    <w:rsid w:val="00131EE8"/>
    <w:rsid w:val="00131F53"/>
    <w:rsid w:val="0013764B"/>
    <w:rsid w:val="00144F3F"/>
    <w:rsid w:val="001528A3"/>
    <w:rsid w:val="00153C17"/>
    <w:rsid w:val="0015498D"/>
    <w:rsid w:val="00156CBC"/>
    <w:rsid w:val="00161F3E"/>
    <w:rsid w:val="001679B8"/>
    <w:rsid w:val="00170531"/>
    <w:rsid w:val="00170D31"/>
    <w:rsid w:val="00171B68"/>
    <w:rsid w:val="00173DAA"/>
    <w:rsid w:val="0018341A"/>
    <w:rsid w:val="0018489E"/>
    <w:rsid w:val="00187F51"/>
    <w:rsid w:val="0019229E"/>
    <w:rsid w:val="00193CA3"/>
    <w:rsid w:val="001941E3"/>
    <w:rsid w:val="00195DA0"/>
    <w:rsid w:val="001963C0"/>
    <w:rsid w:val="001A32AC"/>
    <w:rsid w:val="001A3DD5"/>
    <w:rsid w:val="001A4B09"/>
    <w:rsid w:val="001B1971"/>
    <w:rsid w:val="001B323D"/>
    <w:rsid w:val="001B7463"/>
    <w:rsid w:val="001C147F"/>
    <w:rsid w:val="001C429D"/>
    <w:rsid w:val="001C69D9"/>
    <w:rsid w:val="001D3C60"/>
    <w:rsid w:val="001D75B0"/>
    <w:rsid w:val="001E2E07"/>
    <w:rsid w:val="001E3707"/>
    <w:rsid w:val="001E4A82"/>
    <w:rsid w:val="001F0FE2"/>
    <w:rsid w:val="001F255D"/>
    <w:rsid w:val="001F3CC5"/>
    <w:rsid w:val="001F6329"/>
    <w:rsid w:val="00201D5C"/>
    <w:rsid w:val="00201D85"/>
    <w:rsid w:val="00202C6B"/>
    <w:rsid w:val="0020554C"/>
    <w:rsid w:val="002105B8"/>
    <w:rsid w:val="00212FC4"/>
    <w:rsid w:val="00214D21"/>
    <w:rsid w:val="00217D75"/>
    <w:rsid w:val="00221A62"/>
    <w:rsid w:val="00224751"/>
    <w:rsid w:val="00231D8D"/>
    <w:rsid w:val="00235CD8"/>
    <w:rsid w:val="00241D53"/>
    <w:rsid w:val="00245798"/>
    <w:rsid w:val="00252D2C"/>
    <w:rsid w:val="00252F64"/>
    <w:rsid w:val="002615C1"/>
    <w:rsid w:val="00262037"/>
    <w:rsid w:val="00274B44"/>
    <w:rsid w:val="00277637"/>
    <w:rsid w:val="00280034"/>
    <w:rsid w:val="00280803"/>
    <w:rsid w:val="0028107B"/>
    <w:rsid w:val="0028121D"/>
    <w:rsid w:val="00281474"/>
    <w:rsid w:val="00283015"/>
    <w:rsid w:val="00283E6C"/>
    <w:rsid w:val="00284995"/>
    <w:rsid w:val="0029338B"/>
    <w:rsid w:val="00294356"/>
    <w:rsid w:val="002943BB"/>
    <w:rsid w:val="0029740A"/>
    <w:rsid w:val="002A5D63"/>
    <w:rsid w:val="002B0C04"/>
    <w:rsid w:val="002C24E9"/>
    <w:rsid w:val="002C2B72"/>
    <w:rsid w:val="002C4F97"/>
    <w:rsid w:val="002C63E9"/>
    <w:rsid w:val="002C6884"/>
    <w:rsid w:val="002D33A9"/>
    <w:rsid w:val="002D34C1"/>
    <w:rsid w:val="002D3BA9"/>
    <w:rsid w:val="002D51E2"/>
    <w:rsid w:val="002E3A81"/>
    <w:rsid w:val="002E556E"/>
    <w:rsid w:val="002F1F1C"/>
    <w:rsid w:val="0030765F"/>
    <w:rsid w:val="00311C38"/>
    <w:rsid w:val="00312956"/>
    <w:rsid w:val="00312C4D"/>
    <w:rsid w:val="00320A61"/>
    <w:rsid w:val="00323298"/>
    <w:rsid w:val="00326B36"/>
    <w:rsid w:val="00327CDD"/>
    <w:rsid w:val="00330CDB"/>
    <w:rsid w:val="003324F1"/>
    <w:rsid w:val="003325FF"/>
    <w:rsid w:val="003338BB"/>
    <w:rsid w:val="00342079"/>
    <w:rsid w:val="00342D40"/>
    <w:rsid w:val="003479BE"/>
    <w:rsid w:val="003507B9"/>
    <w:rsid w:val="00354149"/>
    <w:rsid w:val="0035456A"/>
    <w:rsid w:val="00356447"/>
    <w:rsid w:val="00360654"/>
    <w:rsid w:val="00370634"/>
    <w:rsid w:val="00373384"/>
    <w:rsid w:val="00377EBB"/>
    <w:rsid w:val="00383729"/>
    <w:rsid w:val="00383A67"/>
    <w:rsid w:val="00384284"/>
    <w:rsid w:val="0039011E"/>
    <w:rsid w:val="003A66D0"/>
    <w:rsid w:val="003B03C3"/>
    <w:rsid w:val="003B3197"/>
    <w:rsid w:val="003B79F7"/>
    <w:rsid w:val="003C3374"/>
    <w:rsid w:val="003C33C3"/>
    <w:rsid w:val="003C5EAA"/>
    <w:rsid w:val="003C740E"/>
    <w:rsid w:val="003D4E8C"/>
    <w:rsid w:val="003D665D"/>
    <w:rsid w:val="003E01ED"/>
    <w:rsid w:val="003E46E6"/>
    <w:rsid w:val="003E6124"/>
    <w:rsid w:val="003E6A12"/>
    <w:rsid w:val="003F1778"/>
    <w:rsid w:val="00405F67"/>
    <w:rsid w:val="00407CA7"/>
    <w:rsid w:val="004126F0"/>
    <w:rsid w:val="0041297A"/>
    <w:rsid w:val="0041609E"/>
    <w:rsid w:val="00417BEE"/>
    <w:rsid w:val="00417EAC"/>
    <w:rsid w:val="00424F34"/>
    <w:rsid w:val="004276A2"/>
    <w:rsid w:val="00427731"/>
    <w:rsid w:val="004337CF"/>
    <w:rsid w:val="004366F0"/>
    <w:rsid w:val="00441BBE"/>
    <w:rsid w:val="00442BD9"/>
    <w:rsid w:val="00442FEF"/>
    <w:rsid w:val="00443B71"/>
    <w:rsid w:val="004443F7"/>
    <w:rsid w:val="00456DA3"/>
    <w:rsid w:val="00463745"/>
    <w:rsid w:val="00475B65"/>
    <w:rsid w:val="00483D39"/>
    <w:rsid w:val="00491B34"/>
    <w:rsid w:val="004931A6"/>
    <w:rsid w:val="0049551C"/>
    <w:rsid w:val="00496BC6"/>
    <w:rsid w:val="004A06A9"/>
    <w:rsid w:val="004A0B5D"/>
    <w:rsid w:val="004B0268"/>
    <w:rsid w:val="004B0964"/>
    <w:rsid w:val="004C17A7"/>
    <w:rsid w:val="004C187A"/>
    <w:rsid w:val="004D1100"/>
    <w:rsid w:val="004D2B23"/>
    <w:rsid w:val="004D47AC"/>
    <w:rsid w:val="004D6981"/>
    <w:rsid w:val="004E0651"/>
    <w:rsid w:val="004E3166"/>
    <w:rsid w:val="00506351"/>
    <w:rsid w:val="00510216"/>
    <w:rsid w:val="00511149"/>
    <w:rsid w:val="00513E68"/>
    <w:rsid w:val="00516B8C"/>
    <w:rsid w:val="005178F7"/>
    <w:rsid w:val="00517B03"/>
    <w:rsid w:val="00521168"/>
    <w:rsid w:val="00521CA6"/>
    <w:rsid w:val="005234F9"/>
    <w:rsid w:val="00523617"/>
    <w:rsid w:val="00523D7F"/>
    <w:rsid w:val="005246B0"/>
    <w:rsid w:val="00531787"/>
    <w:rsid w:val="00546321"/>
    <w:rsid w:val="00547EA7"/>
    <w:rsid w:val="00552AFE"/>
    <w:rsid w:val="005543C5"/>
    <w:rsid w:val="00555FE4"/>
    <w:rsid w:val="0056385E"/>
    <w:rsid w:val="005652ED"/>
    <w:rsid w:val="00570662"/>
    <w:rsid w:val="00571BE8"/>
    <w:rsid w:val="00574E54"/>
    <w:rsid w:val="00580560"/>
    <w:rsid w:val="005816E1"/>
    <w:rsid w:val="00581C07"/>
    <w:rsid w:val="005829EB"/>
    <w:rsid w:val="00582A3A"/>
    <w:rsid w:val="0058412D"/>
    <w:rsid w:val="00591DB5"/>
    <w:rsid w:val="0059618E"/>
    <w:rsid w:val="00596CEB"/>
    <w:rsid w:val="005A0458"/>
    <w:rsid w:val="005A33DC"/>
    <w:rsid w:val="005A509C"/>
    <w:rsid w:val="005C2DAF"/>
    <w:rsid w:val="005C794B"/>
    <w:rsid w:val="005D0560"/>
    <w:rsid w:val="005D587C"/>
    <w:rsid w:val="005E35F7"/>
    <w:rsid w:val="005F0691"/>
    <w:rsid w:val="005F2C78"/>
    <w:rsid w:val="005F7C74"/>
    <w:rsid w:val="00600005"/>
    <w:rsid w:val="00603BA1"/>
    <w:rsid w:val="00604732"/>
    <w:rsid w:val="0061359C"/>
    <w:rsid w:val="00614544"/>
    <w:rsid w:val="0061538D"/>
    <w:rsid w:val="00621209"/>
    <w:rsid w:val="00622154"/>
    <w:rsid w:val="00625B19"/>
    <w:rsid w:val="006272D3"/>
    <w:rsid w:val="00631AC0"/>
    <w:rsid w:val="00635EC4"/>
    <w:rsid w:val="006458F6"/>
    <w:rsid w:val="0064797A"/>
    <w:rsid w:val="00656AC4"/>
    <w:rsid w:val="00657BCF"/>
    <w:rsid w:val="006615D9"/>
    <w:rsid w:val="006645E7"/>
    <w:rsid w:val="00664A1C"/>
    <w:rsid w:val="006670F2"/>
    <w:rsid w:val="00672A20"/>
    <w:rsid w:val="00675384"/>
    <w:rsid w:val="0068175D"/>
    <w:rsid w:val="006834D5"/>
    <w:rsid w:val="00697FE3"/>
    <w:rsid w:val="006A03BB"/>
    <w:rsid w:val="006B5CB4"/>
    <w:rsid w:val="006B7D8F"/>
    <w:rsid w:val="006C03B7"/>
    <w:rsid w:val="006C5C10"/>
    <w:rsid w:val="006C6C2E"/>
    <w:rsid w:val="006D1B47"/>
    <w:rsid w:val="006D66A4"/>
    <w:rsid w:val="006E391D"/>
    <w:rsid w:val="006F1379"/>
    <w:rsid w:val="0070142F"/>
    <w:rsid w:val="00702734"/>
    <w:rsid w:val="00705170"/>
    <w:rsid w:val="00710D5F"/>
    <w:rsid w:val="0071399E"/>
    <w:rsid w:val="0071703A"/>
    <w:rsid w:val="00723EC1"/>
    <w:rsid w:val="00726098"/>
    <w:rsid w:val="00726F41"/>
    <w:rsid w:val="0073135C"/>
    <w:rsid w:val="00731A70"/>
    <w:rsid w:val="00731E95"/>
    <w:rsid w:val="00732FF2"/>
    <w:rsid w:val="007365C4"/>
    <w:rsid w:val="007372EF"/>
    <w:rsid w:val="00737783"/>
    <w:rsid w:val="00740A5B"/>
    <w:rsid w:val="007438A1"/>
    <w:rsid w:val="007478EB"/>
    <w:rsid w:val="00750F1B"/>
    <w:rsid w:val="007522D1"/>
    <w:rsid w:val="00752484"/>
    <w:rsid w:val="0075755D"/>
    <w:rsid w:val="00761175"/>
    <w:rsid w:val="00761EB0"/>
    <w:rsid w:val="00762FF1"/>
    <w:rsid w:val="007647A9"/>
    <w:rsid w:val="00765047"/>
    <w:rsid w:val="007650C6"/>
    <w:rsid w:val="00770103"/>
    <w:rsid w:val="007716E1"/>
    <w:rsid w:val="00775201"/>
    <w:rsid w:val="00775C53"/>
    <w:rsid w:val="00784109"/>
    <w:rsid w:val="00785BD9"/>
    <w:rsid w:val="0078641C"/>
    <w:rsid w:val="00787DAB"/>
    <w:rsid w:val="0079042F"/>
    <w:rsid w:val="00790ECD"/>
    <w:rsid w:val="00792599"/>
    <w:rsid w:val="00793FD1"/>
    <w:rsid w:val="00797C88"/>
    <w:rsid w:val="007A2A2F"/>
    <w:rsid w:val="007A514E"/>
    <w:rsid w:val="007A59B8"/>
    <w:rsid w:val="007A6177"/>
    <w:rsid w:val="007B1163"/>
    <w:rsid w:val="007B4344"/>
    <w:rsid w:val="007C09AF"/>
    <w:rsid w:val="007C4690"/>
    <w:rsid w:val="007C569D"/>
    <w:rsid w:val="007C6B93"/>
    <w:rsid w:val="007C74F0"/>
    <w:rsid w:val="007D0469"/>
    <w:rsid w:val="007D352C"/>
    <w:rsid w:val="007D5007"/>
    <w:rsid w:val="007D5FE0"/>
    <w:rsid w:val="007E011C"/>
    <w:rsid w:val="007E4B55"/>
    <w:rsid w:val="007F0F20"/>
    <w:rsid w:val="007F13B4"/>
    <w:rsid w:val="007F3914"/>
    <w:rsid w:val="007F79F5"/>
    <w:rsid w:val="00801D3C"/>
    <w:rsid w:val="0080253B"/>
    <w:rsid w:val="008050A5"/>
    <w:rsid w:val="00817677"/>
    <w:rsid w:val="00821030"/>
    <w:rsid w:val="0082207A"/>
    <w:rsid w:val="0082404F"/>
    <w:rsid w:val="0082641F"/>
    <w:rsid w:val="00827CD8"/>
    <w:rsid w:val="008371B9"/>
    <w:rsid w:val="00847B5A"/>
    <w:rsid w:val="008514AD"/>
    <w:rsid w:val="00851521"/>
    <w:rsid w:val="00854826"/>
    <w:rsid w:val="00856224"/>
    <w:rsid w:val="0087323D"/>
    <w:rsid w:val="0087402F"/>
    <w:rsid w:val="0087627E"/>
    <w:rsid w:val="00877115"/>
    <w:rsid w:val="00885487"/>
    <w:rsid w:val="008901AA"/>
    <w:rsid w:val="00891A90"/>
    <w:rsid w:val="00894E16"/>
    <w:rsid w:val="008A5802"/>
    <w:rsid w:val="008A6D7D"/>
    <w:rsid w:val="008B1EAD"/>
    <w:rsid w:val="008C02C7"/>
    <w:rsid w:val="008C3735"/>
    <w:rsid w:val="008C5E7C"/>
    <w:rsid w:val="008D0C99"/>
    <w:rsid w:val="008D120B"/>
    <w:rsid w:val="008D1B4D"/>
    <w:rsid w:val="008D34DD"/>
    <w:rsid w:val="008D4321"/>
    <w:rsid w:val="008D5873"/>
    <w:rsid w:val="008D62C2"/>
    <w:rsid w:val="008E06B3"/>
    <w:rsid w:val="008E2A32"/>
    <w:rsid w:val="008E3553"/>
    <w:rsid w:val="008E3586"/>
    <w:rsid w:val="008E55C7"/>
    <w:rsid w:val="008F231B"/>
    <w:rsid w:val="008F424C"/>
    <w:rsid w:val="00900215"/>
    <w:rsid w:val="009014E1"/>
    <w:rsid w:val="0090560D"/>
    <w:rsid w:val="00905863"/>
    <w:rsid w:val="00906954"/>
    <w:rsid w:val="00906FE6"/>
    <w:rsid w:val="0091279C"/>
    <w:rsid w:val="00912B9A"/>
    <w:rsid w:val="00916778"/>
    <w:rsid w:val="0092487D"/>
    <w:rsid w:val="009251F1"/>
    <w:rsid w:val="00926851"/>
    <w:rsid w:val="00927605"/>
    <w:rsid w:val="00927B21"/>
    <w:rsid w:val="00932961"/>
    <w:rsid w:val="009339CA"/>
    <w:rsid w:val="00937ADE"/>
    <w:rsid w:val="00937B68"/>
    <w:rsid w:val="009409AA"/>
    <w:rsid w:val="00942C4A"/>
    <w:rsid w:val="009478F3"/>
    <w:rsid w:val="00947D02"/>
    <w:rsid w:val="00953907"/>
    <w:rsid w:val="00955602"/>
    <w:rsid w:val="00956288"/>
    <w:rsid w:val="00956C59"/>
    <w:rsid w:val="00964B7A"/>
    <w:rsid w:val="0096501B"/>
    <w:rsid w:val="00966278"/>
    <w:rsid w:val="00966C50"/>
    <w:rsid w:val="009701F3"/>
    <w:rsid w:val="00970446"/>
    <w:rsid w:val="00972B9A"/>
    <w:rsid w:val="00977282"/>
    <w:rsid w:val="00985397"/>
    <w:rsid w:val="00991ED1"/>
    <w:rsid w:val="00994FF4"/>
    <w:rsid w:val="009A0D5D"/>
    <w:rsid w:val="009A3302"/>
    <w:rsid w:val="009A3451"/>
    <w:rsid w:val="009A6571"/>
    <w:rsid w:val="009B1625"/>
    <w:rsid w:val="009B1CDD"/>
    <w:rsid w:val="009B1E02"/>
    <w:rsid w:val="009B3D31"/>
    <w:rsid w:val="009C1F2B"/>
    <w:rsid w:val="009C231E"/>
    <w:rsid w:val="009C28D4"/>
    <w:rsid w:val="009C4159"/>
    <w:rsid w:val="009C6242"/>
    <w:rsid w:val="009D047D"/>
    <w:rsid w:val="009D19C0"/>
    <w:rsid w:val="009E04FD"/>
    <w:rsid w:val="009E0E0E"/>
    <w:rsid w:val="009E6E2D"/>
    <w:rsid w:val="009F0E86"/>
    <w:rsid w:val="009F1CBA"/>
    <w:rsid w:val="00A009BE"/>
    <w:rsid w:val="00A03AEE"/>
    <w:rsid w:val="00A04305"/>
    <w:rsid w:val="00A044BE"/>
    <w:rsid w:val="00A122CA"/>
    <w:rsid w:val="00A14475"/>
    <w:rsid w:val="00A20364"/>
    <w:rsid w:val="00A239E0"/>
    <w:rsid w:val="00A2691D"/>
    <w:rsid w:val="00A30D4A"/>
    <w:rsid w:val="00A31C03"/>
    <w:rsid w:val="00A32FC3"/>
    <w:rsid w:val="00A402B6"/>
    <w:rsid w:val="00A46F80"/>
    <w:rsid w:val="00A47C16"/>
    <w:rsid w:val="00A53E1B"/>
    <w:rsid w:val="00A61B93"/>
    <w:rsid w:val="00A61ED5"/>
    <w:rsid w:val="00A72123"/>
    <w:rsid w:val="00A72E48"/>
    <w:rsid w:val="00A72FEA"/>
    <w:rsid w:val="00A74CA5"/>
    <w:rsid w:val="00A74E3F"/>
    <w:rsid w:val="00A77090"/>
    <w:rsid w:val="00A80896"/>
    <w:rsid w:val="00A81417"/>
    <w:rsid w:val="00A86753"/>
    <w:rsid w:val="00A91C48"/>
    <w:rsid w:val="00A9368C"/>
    <w:rsid w:val="00A95E03"/>
    <w:rsid w:val="00A96BE5"/>
    <w:rsid w:val="00AA79F2"/>
    <w:rsid w:val="00AB07B1"/>
    <w:rsid w:val="00AB2A17"/>
    <w:rsid w:val="00AB6911"/>
    <w:rsid w:val="00AC0A9B"/>
    <w:rsid w:val="00AC5D71"/>
    <w:rsid w:val="00AD0078"/>
    <w:rsid w:val="00AD150C"/>
    <w:rsid w:val="00AD1608"/>
    <w:rsid w:val="00AD4720"/>
    <w:rsid w:val="00AD5601"/>
    <w:rsid w:val="00AD7630"/>
    <w:rsid w:val="00AE3525"/>
    <w:rsid w:val="00AE6DF4"/>
    <w:rsid w:val="00AF39FA"/>
    <w:rsid w:val="00AF46CA"/>
    <w:rsid w:val="00AF5B7F"/>
    <w:rsid w:val="00B0041B"/>
    <w:rsid w:val="00B00921"/>
    <w:rsid w:val="00B0662F"/>
    <w:rsid w:val="00B06F23"/>
    <w:rsid w:val="00B13B4C"/>
    <w:rsid w:val="00B15A1D"/>
    <w:rsid w:val="00B15D4C"/>
    <w:rsid w:val="00B247A1"/>
    <w:rsid w:val="00B2571B"/>
    <w:rsid w:val="00B3162D"/>
    <w:rsid w:val="00B3290F"/>
    <w:rsid w:val="00B35798"/>
    <w:rsid w:val="00B36086"/>
    <w:rsid w:val="00B37A9A"/>
    <w:rsid w:val="00B4274A"/>
    <w:rsid w:val="00B43346"/>
    <w:rsid w:val="00B46ACB"/>
    <w:rsid w:val="00B55E97"/>
    <w:rsid w:val="00B574AE"/>
    <w:rsid w:val="00B637A6"/>
    <w:rsid w:val="00B6631C"/>
    <w:rsid w:val="00B66E46"/>
    <w:rsid w:val="00B66E7E"/>
    <w:rsid w:val="00B66F83"/>
    <w:rsid w:val="00B677A5"/>
    <w:rsid w:val="00B67E83"/>
    <w:rsid w:val="00B73ACC"/>
    <w:rsid w:val="00B76943"/>
    <w:rsid w:val="00B82739"/>
    <w:rsid w:val="00B84B2C"/>
    <w:rsid w:val="00B84C13"/>
    <w:rsid w:val="00B930C0"/>
    <w:rsid w:val="00B946B0"/>
    <w:rsid w:val="00B95B0F"/>
    <w:rsid w:val="00BA0892"/>
    <w:rsid w:val="00BA142D"/>
    <w:rsid w:val="00BA2D82"/>
    <w:rsid w:val="00BA3CFE"/>
    <w:rsid w:val="00BA7BB3"/>
    <w:rsid w:val="00BB158D"/>
    <w:rsid w:val="00BB5BBB"/>
    <w:rsid w:val="00BC077E"/>
    <w:rsid w:val="00BC268C"/>
    <w:rsid w:val="00BC286C"/>
    <w:rsid w:val="00BC2A78"/>
    <w:rsid w:val="00BC6D2B"/>
    <w:rsid w:val="00BD3855"/>
    <w:rsid w:val="00BE0BB2"/>
    <w:rsid w:val="00BE5510"/>
    <w:rsid w:val="00BF2A7F"/>
    <w:rsid w:val="00BF6843"/>
    <w:rsid w:val="00BF6E21"/>
    <w:rsid w:val="00C0125E"/>
    <w:rsid w:val="00C01721"/>
    <w:rsid w:val="00C01B80"/>
    <w:rsid w:val="00C167B5"/>
    <w:rsid w:val="00C341E9"/>
    <w:rsid w:val="00C37F67"/>
    <w:rsid w:val="00C41080"/>
    <w:rsid w:val="00C44CF2"/>
    <w:rsid w:val="00C47B27"/>
    <w:rsid w:val="00C50CF5"/>
    <w:rsid w:val="00C53D92"/>
    <w:rsid w:val="00C65198"/>
    <w:rsid w:val="00C74112"/>
    <w:rsid w:val="00C75E57"/>
    <w:rsid w:val="00C77192"/>
    <w:rsid w:val="00C77767"/>
    <w:rsid w:val="00C817C7"/>
    <w:rsid w:val="00C82436"/>
    <w:rsid w:val="00C824AF"/>
    <w:rsid w:val="00C830BB"/>
    <w:rsid w:val="00C8314B"/>
    <w:rsid w:val="00C85341"/>
    <w:rsid w:val="00C85A45"/>
    <w:rsid w:val="00C85FBF"/>
    <w:rsid w:val="00C90690"/>
    <w:rsid w:val="00C9704B"/>
    <w:rsid w:val="00CA2B98"/>
    <w:rsid w:val="00CA2F47"/>
    <w:rsid w:val="00CA311A"/>
    <w:rsid w:val="00CB2DE1"/>
    <w:rsid w:val="00CC5C63"/>
    <w:rsid w:val="00CC744C"/>
    <w:rsid w:val="00CD2088"/>
    <w:rsid w:val="00CD29B1"/>
    <w:rsid w:val="00CD39FE"/>
    <w:rsid w:val="00CD72B9"/>
    <w:rsid w:val="00CE4068"/>
    <w:rsid w:val="00CE6D6F"/>
    <w:rsid w:val="00CF453E"/>
    <w:rsid w:val="00CF573E"/>
    <w:rsid w:val="00D06456"/>
    <w:rsid w:val="00D06779"/>
    <w:rsid w:val="00D10DBB"/>
    <w:rsid w:val="00D21214"/>
    <w:rsid w:val="00D31AAE"/>
    <w:rsid w:val="00D356EE"/>
    <w:rsid w:val="00D37142"/>
    <w:rsid w:val="00D433FB"/>
    <w:rsid w:val="00D46B1B"/>
    <w:rsid w:val="00D51F06"/>
    <w:rsid w:val="00D53C02"/>
    <w:rsid w:val="00D5724A"/>
    <w:rsid w:val="00D603B3"/>
    <w:rsid w:val="00D6599D"/>
    <w:rsid w:val="00D70821"/>
    <w:rsid w:val="00D80AAE"/>
    <w:rsid w:val="00D834AC"/>
    <w:rsid w:val="00D90438"/>
    <w:rsid w:val="00D925B0"/>
    <w:rsid w:val="00D92618"/>
    <w:rsid w:val="00D941D2"/>
    <w:rsid w:val="00D9682D"/>
    <w:rsid w:val="00DA4402"/>
    <w:rsid w:val="00DA726B"/>
    <w:rsid w:val="00DA7AA5"/>
    <w:rsid w:val="00DB1D50"/>
    <w:rsid w:val="00DB3358"/>
    <w:rsid w:val="00DC2722"/>
    <w:rsid w:val="00DC3DAD"/>
    <w:rsid w:val="00DC4113"/>
    <w:rsid w:val="00DC4D58"/>
    <w:rsid w:val="00DC601F"/>
    <w:rsid w:val="00DC65D0"/>
    <w:rsid w:val="00DD0A00"/>
    <w:rsid w:val="00DD1E9E"/>
    <w:rsid w:val="00DD3D4A"/>
    <w:rsid w:val="00DE0442"/>
    <w:rsid w:val="00DE2406"/>
    <w:rsid w:val="00DE2A99"/>
    <w:rsid w:val="00DE3EAA"/>
    <w:rsid w:val="00DE590E"/>
    <w:rsid w:val="00DF2521"/>
    <w:rsid w:val="00DF301D"/>
    <w:rsid w:val="00E0060F"/>
    <w:rsid w:val="00E07911"/>
    <w:rsid w:val="00E13CA6"/>
    <w:rsid w:val="00E13D8D"/>
    <w:rsid w:val="00E13FA5"/>
    <w:rsid w:val="00E17F02"/>
    <w:rsid w:val="00E228F4"/>
    <w:rsid w:val="00E239FA"/>
    <w:rsid w:val="00E25A13"/>
    <w:rsid w:val="00E37ECC"/>
    <w:rsid w:val="00E4327B"/>
    <w:rsid w:val="00E47D1B"/>
    <w:rsid w:val="00E52207"/>
    <w:rsid w:val="00E628B1"/>
    <w:rsid w:val="00E64701"/>
    <w:rsid w:val="00E67B52"/>
    <w:rsid w:val="00E734DE"/>
    <w:rsid w:val="00E82EF1"/>
    <w:rsid w:val="00E833C2"/>
    <w:rsid w:val="00E84C75"/>
    <w:rsid w:val="00E86F88"/>
    <w:rsid w:val="00EA07D7"/>
    <w:rsid w:val="00EA12D3"/>
    <w:rsid w:val="00EA2E1D"/>
    <w:rsid w:val="00EA4D7B"/>
    <w:rsid w:val="00EA775D"/>
    <w:rsid w:val="00EA7F45"/>
    <w:rsid w:val="00EB0B01"/>
    <w:rsid w:val="00EB14F0"/>
    <w:rsid w:val="00EB6771"/>
    <w:rsid w:val="00EB68DD"/>
    <w:rsid w:val="00EC00DD"/>
    <w:rsid w:val="00EC01A2"/>
    <w:rsid w:val="00EC2FEF"/>
    <w:rsid w:val="00EC623D"/>
    <w:rsid w:val="00ED0B03"/>
    <w:rsid w:val="00EE1474"/>
    <w:rsid w:val="00EE24AE"/>
    <w:rsid w:val="00EE3E63"/>
    <w:rsid w:val="00EE3EA6"/>
    <w:rsid w:val="00EE3F64"/>
    <w:rsid w:val="00EF0FD3"/>
    <w:rsid w:val="00EF2CBE"/>
    <w:rsid w:val="00EF5C46"/>
    <w:rsid w:val="00F0067D"/>
    <w:rsid w:val="00F00B93"/>
    <w:rsid w:val="00F019FB"/>
    <w:rsid w:val="00F0215D"/>
    <w:rsid w:val="00F02A76"/>
    <w:rsid w:val="00F03E87"/>
    <w:rsid w:val="00F11535"/>
    <w:rsid w:val="00F204AF"/>
    <w:rsid w:val="00F2164C"/>
    <w:rsid w:val="00F23DCC"/>
    <w:rsid w:val="00F23DED"/>
    <w:rsid w:val="00F30A2A"/>
    <w:rsid w:val="00F35E7B"/>
    <w:rsid w:val="00F37000"/>
    <w:rsid w:val="00F374CF"/>
    <w:rsid w:val="00F40E47"/>
    <w:rsid w:val="00F43A37"/>
    <w:rsid w:val="00F449A8"/>
    <w:rsid w:val="00F44A57"/>
    <w:rsid w:val="00F44DE3"/>
    <w:rsid w:val="00F47A9C"/>
    <w:rsid w:val="00F559F0"/>
    <w:rsid w:val="00F55FEE"/>
    <w:rsid w:val="00F610AD"/>
    <w:rsid w:val="00F62FA5"/>
    <w:rsid w:val="00F70349"/>
    <w:rsid w:val="00F71132"/>
    <w:rsid w:val="00F75E07"/>
    <w:rsid w:val="00F8099A"/>
    <w:rsid w:val="00F83405"/>
    <w:rsid w:val="00F83ECF"/>
    <w:rsid w:val="00F84226"/>
    <w:rsid w:val="00F86016"/>
    <w:rsid w:val="00F8619B"/>
    <w:rsid w:val="00F907CF"/>
    <w:rsid w:val="00F91E1E"/>
    <w:rsid w:val="00FA14D9"/>
    <w:rsid w:val="00FA45AD"/>
    <w:rsid w:val="00FA54F6"/>
    <w:rsid w:val="00FB37A4"/>
    <w:rsid w:val="00FB38F5"/>
    <w:rsid w:val="00FB6B14"/>
    <w:rsid w:val="00FB755D"/>
    <w:rsid w:val="00FC3BB2"/>
    <w:rsid w:val="00FC7F79"/>
    <w:rsid w:val="00FD1C8A"/>
    <w:rsid w:val="00FE0A00"/>
    <w:rsid w:val="00FE170D"/>
    <w:rsid w:val="00FE3408"/>
    <w:rsid w:val="00FE4051"/>
    <w:rsid w:val="00FE573C"/>
    <w:rsid w:val="00FE7D08"/>
    <w:rsid w:val="00FF1CD6"/>
    <w:rsid w:val="00FF3EE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D16E1"/>
    <w:pPr>
      <w:widowControl w:val="0"/>
      <w:jc w:val="both"/>
    </w:pPr>
    <w:rPr>
      <w:kern w:val="2"/>
      <w:sz w:val="21"/>
      <w:szCs w:val="24"/>
    </w:rPr>
  </w:style>
  <w:style w:type="paragraph" w:styleId="2">
    <w:name w:val="heading 2"/>
    <w:basedOn w:val="a"/>
    <w:next w:val="a"/>
    <w:link w:val="2Char"/>
    <w:semiHidden/>
    <w:unhideWhenUsed/>
    <w:qFormat/>
    <w:rsid w:val="007522D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link w:val="3Char"/>
    <w:uiPriority w:val="9"/>
    <w:qFormat/>
    <w:rsid w:val="009B1E02"/>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E3EA6"/>
    <w:pPr>
      <w:pBdr>
        <w:bottom w:val="single" w:sz="6" w:space="1" w:color="auto"/>
      </w:pBdr>
      <w:tabs>
        <w:tab w:val="center" w:pos="4153"/>
        <w:tab w:val="right" w:pos="8306"/>
      </w:tabs>
      <w:snapToGrid w:val="0"/>
      <w:jc w:val="center"/>
    </w:pPr>
    <w:rPr>
      <w:sz w:val="18"/>
      <w:szCs w:val="18"/>
    </w:rPr>
  </w:style>
  <w:style w:type="paragraph" w:styleId="a4">
    <w:name w:val="footer"/>
    <w:basedOn w:val="a"/>
    <w:rsid w:val="00EE3EA6"/>
    <w:pPr>
      <w:tabs>
        <w:tab w:val="center" w:pos="4153"/>
        <w:tab w:val="right" w:pos="8306"/>
      </w:tabs>
      <w:snapToGrid w:val="0"/>
      <w:jc w:val="left"/>
    </w:pPr>
    <w:rPr>
      <w:sz w:val="18"/>
      <w:szCs w:val="18"/>
    </w:rPr>
  </w:style>
  <w:style w:type="paragraph" w:styleId="a5">
    <w:name w:val="Balloon Text"/>
    <w:basedOn w:val="a"/>
    <w:semiHidden/>
    <w:rsid w:val="001E3707"/>
    <w:rPr>
      <w:sz w:val="18"/>
      <w:szCs w:val="18"/>
    </w:rPr>
  </w:style>
  <w:style w:type="character" w:customStyle="1" w:styleId="3Char">
    <w:name w:val="标题 3 Char"/>
    <w:basedOn w:val="a0"/>
    <w:link w:val="3"/>
    <w:uiPriority w:val="9"/>
    <w:rsid w:val="009B1E02"/>
    <w:rPr>
      <w:rFonts w:ascii="宋体" w:hAnsi="宋体" w:cs="宋体"/>
      <w:b/>
      <w:bCs/>
      <w:sz w:val="27"/>
      <w:szCs w:val="27"/>
    </w:rPr>
  </w:style>
  <w:style w:type="character" w:customStyle="1" w:styleId="msonormal0">
    <w:name w:val="msonormal"/>
    <w:basedOn w:val="a0"/>
    <w:rsid w:val="009B1E02"/>
  </w:style>
  <w:style w:type="character" w:styleId="a6">
    <w:name w:val="Hyperlink"/>
    <w:basedOn w:val="a0"/>
    <w:rsid w:val="002A5D63"/>
    <w:rPr>
      <w:color w:val="0000FF"/>
      <w:u w:val="single"/>
    </w:rPr>
  </w:style>
  <w:style w:type="character" w:customStyle="1" w:styleId="2Char">
    <w:name w:val="标题 2 Char"/>
    <w:basedOn w:val="a0"/>
    <w:link w:val="2"/>
    <w:semiHidden/>
    <w:rsid w:val="007522D1"/>
    <w:rPr>
      <w:rFonts w:asciiTheme="majorHAnsi" w:eastAsiaTheme="majorEastAsia" w:hAnsiTheme="majorHAnsi" w:cstheme="majorBidi"/>
      <w:b/>
      <w:bCs/>
      <w:kern w:val="2"/>
      <w:sz w:val="32"/>
      <w:szCs w:val="32"/>
    </w:rPr>
  </w:style>
</w:styles>
</file>

<file path=word/webSettings.xml><?xml version="1.0" encoding="utf-8"?>
<w:webSettings xmlns:r="http://schemas.openxmlformats.org/officeDocument/2006/relationships" xmlns:w="http://schemas.openxmlformats.org/wordprocessingml/2006/main">
  <w:divs>
    <w:div w:id="4747955">
      <w:bodyDiv w:val="1"/>
      <w:marLeft w:val="0"/>
      <w:marRight w:val="0"/>
      <w:marTop w:val="0"/>
      <w:marBottom w:val="0"/>
      <w:divBdr>
        <w:top w:val="none" w:sz="0" w:space="0" w:color="auto"/>
        <w:left w:val="none" w:sz="0" w:space="0" w:color="auto"/>
        <w:bottom w:val="none" w:sz="0" w:space="0" w:color="auto"/>
        <w:right w:val="none" w:sz="0" w:space="0" w:color="auto"/>
      </w:divBdr>
      <w:divsChild>
        <w:div w:id="1651905581">
          <w:marLeft w:val="150"/>
          <w:marRight w:val="150"/>
          <w:marTop w:val="150"/>
          <w:marBottom w:val="150"/>
          <w:divBdr>
            <w:top w:val="single" w:sz="6" w:space="8" w:color="9DBCDA"/>
            <w:left w:val="single" w:sz="6" w:space="8" w:color="9DBCDA"/>
            <w:bottom w:val="single" w:sz="6" w:space="8" w:color="9DBCDA"/>
            <w:right w:val="single" w:sz="6" w:space="8" w:color="9DBCDA"/>
          </w:divBdr>
          <w:divsChild>
            <w:div w:id="2075663141">
              <w:marLeft w:val="0"/>
              <w:marRight w:val="0"/>
              <w:marTop w:val="0"/>
              <w:marBottom w:val="0"/>
              <w:divBdr>
                <w:top w:val="none" w:sz="0" w:space="0" w:color="auto"/>
                <w:left w:val="none" w:sz="0" w:space="0" w:color="auto"/>
                <w:bottom w:val="none" w:sz="0" w:space="0" w:color="auto"/>
                <w:right w:val="none" w:sz="0" w:space="0" w:color="auto"/>
              </w:divBdr>
              <w:divsChild>
                <w:div w:id="718094827">
                  <w:marLeft w:val="0"/>
                  <w:marRight w:val="0"/>
                  <w:marTop w:val="0"/>
                  <w:marBottom w:val="0"/>
                  <w:divBdr>
                    <w:top w:val="single" w:sz="6" w:space="0" w:color="8DBFE8"/>
                    <w:left w:val="single" w:sz="6" w:space="0" w:color="8DBFE8"/>
                    <w:bottom w:val="single" w:sz="6" w:space="0" w:color="8DBFE8"/>
                    <w:right w:val="single" w:sz="6" w:space="0" w:color="8DBFE8"/>
                  </w:divBdr>
                </w:div>
              </w:divsChild>
            </w:div>
          </w:divsChild>
        </w:div>
      </w:divsChild>
    </w:div>
    <w:div w:id="266815593">
      <w:bodyDiv w:val="1"/>
      <w:marLeft w:val="0"/>
      <w:marRight w:val="0"/>
      <w:marTop w:val="0"/>
      <w:marBottom w:val="0"/>
      <w:divBdr>
        <w:top w:val="none" w:sz="0" w:space="0" w:color="auto"/>
        <w:left w:val="none" w:sz="0" w:space="0" w:color="auto"/>
        <w:bottom w:val="none" w:sz="0" w:space="0" w:color="auto"/>
        <w:right w:val="none" w:sz="0" w:space="0" w:color="auto"/>
      </w:divBdr>
    </w:div>
    <w:div w:id="496263539">
      <w:bodyDiv w:val="1"/>
      <w:marLeft w:val="0"/>
      <w:marRight w:val="0"/>
      <w:marTop w:val="0"/>
      <w:marBottom w:val="0"/>
      <w:divBdr>
        <w:top w:val="none" w:sz="0" w:space="0" w:color="auto"/>
        <w:left w:val="none" w:sz="0" w:space="0" w:color="auto"/>
        <w:bottom w:val="none" w:sz="0" w:space="0" w:color="auto"/>
        <w:right w:val="none" w:sz="0" w:space="0" w:color="auto"/>
      </w:divBdr>
      <w:divsChild>
        <w:div w:id="1792937262">
          <w:marLeft w:val="150"/>
          <w:marRight w:val="150"/>
          <w:marTop w:val="150"/>
          <w:marBottom w:val="150"/>
          <w:divBdr>
            <w:top w:val="single" w:sz="6" w:space="8" w:color="9DBCDA"/>
            <w:left w:val="single" w:sz="6" w:space="8" w:color="9DBCDA"/>
            <w:bottom w:val="single" w:sz="6" w:space="8" w:color="9DBCDA"/>
            <w:right w:val="single" w:sz="6" w:space="8" w:color="9DBCDA"/>
          </w:divBdr>
          <w:divsChild>
            <w:div w:id="1852333566">
              <w:marLeft w:val="0"/>
              <w:marRight w:val="0"/>
              <w:marTop w:val="0"/>
              <w:marBottom w:val="0"/>
              <w:divBdr>
                <w:top w:val="none" w:sz="0" w:space="0" w:color="auto"/>
                <w:left w:val="none" w:sz="0" w:space="0" w:color="auto"/>
                <w:bottom w:val="none" w:sz="0" w:space="0" w:color="auto"/>
                <w:right w:val="none" w:sz="0" w:space="0" w:color="auto"/>
              </w:divBdr>
              <w:divsChild>
                <w:div w:id="488134101">
                  <w:marLeft w:val="0"/>
                  <w:marRight w:val="0"/>
                  <w:marTop w:val="0"/>
                  <w:marBottom w:val="0"/>
                  <w:divBdr>
                    <w:top w:val="single" w:sz="6" w:space="0" w:color="8DBFE8"/>
                    <w:left w:val="single" w:sz="6" w:space="0" w:color="8DBFE8"/>
                    <w:bottom w:val="single" w:sz="6" w:space="0" w:color="8DBFE8"/>
                    <w:right w:val="single" w:sz="6" w:space="0" w:color="8DBFE8"/>
                  </w:divBdr>
                </w:div>
              </w:divsChild>
            </w:div>
          </w:divsChild>
        </w:div>
      </w:divsChild>
    </w:div>
    <w:div w:id="779760487">
      <w:bodyDiv w:val="1"/>
      <w:marLeft w:val="0"/>
      <w:marRight w:val="0"/>
      <w:marTop w:val="0"/>
      <w:marBottom w:val="0"/>
      <w:divBdr>
        <w:top w:val="none" w:sz="0" w:space="0" w:color="auto"/>
        <w:left w:val="none" w:sz="0" w:space="0" w:color="auto"/>
        <w:bottom w:val="none" w:sz="0" w:space="0" w:color="auto"/>
        <w:right w:val="none" w:sz="0" w:space="0" w:color="auto"/>
      </w:divBdr>
      <w:divsChild>
        <w:div w:id="380715884">
          <w:marLeft w:val="0"/>
          <w:marRight w:val="0"/>
          <w:marTop w:val="0"/>
          <w:marBottom w:val="0"/>
          <w:divBdr>
            <w:top w:val="none" w:sz="0" w:space="0" w:color="auto"/>
            <w:left w:val="none" w:sz="0" w:space="0" w:color="auto"/>
            <w:bottom w:val="none" w:sz="0" w:space="0" w:color="auto"/>
            <w:right w:val="none" w:sz="0" w:space="0" w:color="auto"/>
          </w:divBdr>
        </w:div>
      </w:divsChild>
    </w:div>
    <w:div w:id="858548564">
      <w:bodyDiv w:val="1"/>
      <w:marLeft w:val="0"/>
      <w:marRight w:val="0"/>
      <w:marTop w:val="0"/>
      <w:marBottom w:val="0"/>
      <w:divBdr>
        <w:top w:val="none" w:sz="0" w:space="0" w:color="auto"/>
        <w:left w:val="none" w:sz="0" w:space="0" w:color="auto"/>
        <w:bottom w:val="none" w:sz="0" w:space="0" w:color="auto"/>
        <w:right w:val="none" w:sz="0" w:space="0" w:color="auto"/>
      </w:divBdr>
      <w:divsChild>
        <w:div w:id="1639144649">
          <w:marLeft w:val="150"/>
          <w:marRight w:val="150"/>
          <w:marTop w:val="150"/>
          <w:marBottom w:val="150"/>
          <w:divBdr>
            <w:top w:val="single" w:sz="6" w:space="8" w:color="9DBCDA"/>
            <w:left w:val="single" w:sz="6" w:space="8" w:color="9DBCDA"/>
            <w:bottom w:val="single" w:sz="6" w:space="8" w:color="9DBCDA"/>
            <w:right w:val="single" w:sz="6" w:space="8" w:color="9DBCDA"/>
          </w:divBdr>
          <w:divsChild>
            <w:div w:id="1438403078">
              <w:marLeft w:val="0"/>
              <w:marRight w:val="0"/>
              <w:marTop w:val="0"/>
              <w:marBottom w:val="0"/>
              <w:divBdr>
                <w:top w:val="none" w:sz="0" w:space="0" w:color="auto"/>
                <w:left w:val="none" w:sz="0" w:space="0" w:color="auto"/>
                <w:bottom w:val="none" w:sz="0" w:space="0" w:color="auto"/>
                <w:right w:val="none" w:sz="0" w:space="0" w:color="auto"/>
              </w:divBdr>
              <w:divsChild>
                <w:div w:id="2091122934">
                  <w:marLeft w:val="0"/>
                  <w:marRight w:val="0"/>
                  <w:marTop w:val="0"/>
                  <w:marBottom w:val="0"/>
                  <w:divBdr>
                    <w:top w:val="single" w:sz="6" w:space="0" w:color="8DBFE8"/>
                    <w:left w:val="single" w:sz="6" w:space="0" w:color="8DBFE8"/>
                    <w:bottom w:val="single" w:sz="6" w:space="0" w:color="8DBFE8"/>
                    <w:right w:val="single" w:sz="6" w:space="0" w:color="8DBFE8"/>
                  </w:divBdr>
                </w:div>
              </w:divsChild>
            </w:div>
          </w:divsChild>
        </w:div>
      </w:divsChild>
    </w:div>
    <w:div w:id="947542651">
      <w:bodyDiv w:val="1"/>
      <w:marLeft w:val="0"/>
      <w:marRight w:val="0"/>
      <w:marTop w:val="0"/>
      <w:marBottom w:val="0"/>
      <w:divBdr>
        <w:top w:val="none" w:sz="0" w:space="0" w:color="auto"/>
        <w:left w:val="none" w:sz="0" w:space="0" w:color="auto"/>
        <w:bottom w:val="none" w:sz="0" w:space="0" w:color="auto"/>
        <w:right w:val="none" w:sz="0" w:space="0" w:color="auto"/>
      </w:divBdr>
    </w:div>
    <w:div w:id="1741705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wfw.dl.gov.cn/dlPortal/index?areaCode=210213000000" TargetMode="External"/><Relationship Id="rId3" Type="http://schemas.openxmlformats.org/officeDocument/2006/relationships/settings" Target="settings.xml"/><Relationship Id="rId7" Type="http://schemas.openxmlformats.org/officeDocument/2006/relationships/hyperlink" Target="http://zwfw.dl.gov.cn/dlPortal/index?areaCode=21021300000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2</Pages>
  <Words>116</Words>
  <Characters>666</Characters>
  <Application>Microsoft Office Word</Application>
  <DocSecurity>0</DocSecurity>
  <Lines>5</Lines>
  <Paragraphs>1</Paragraphs>
  <ScaleCrop>false</ScaleCrop>
  <Company>番茄花园</Company>
  <LinksUpToDate>false</LinksUpToDate>
  <CharactersWithSpaces>781</CharactersWithSpaces>
  <SharedDoc>false</SharedDoc>
  <HLinks>
    <vt:vector size="12" baseType="variant">
      <vt:variant>
        <vt:i4>7536694</vt:i4>
      </vt:variant>
      <vt:variant>
        <vt:i4>3</vt:i4>
      </vt:variant>
      <vt:variant>
        <vt:i4>0</vt:i4>
      </vt:variant>
      <vt:variant>
        <vt:i4>5</vt:i4>
      </vt:variant>
      <vt:variant>
        <vt:lpwstr>http://xzfw.dl.gov.cn/wsfwdt/tzxm.jspx</vt:lpwstr>
      </vt:variant>
      <vt:variant>
        <vt:lpwstr/>
      </vt:variant>
      <vt:variant>
        <vt:i4>7864426</vt:i4>
      </vt:variant>
      <vt:variant>
        <vt:i4>0</vt:i4>
      </vt:variant>
      <vt:variant>
        <vt:i4>0</vt:i4>
      </vt:variant>
      <vt:variant>
        <vt:i4>5</vt:i4>
      </vt:variant>
      <vt:variant>
        <vt:lpwstr>http://zwfw.dl.gov.cn/dlPortal/index?areaCode=210213000000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新摘牌项目办理备案需提交材料：</dc:title>
  <dc:creator>番茄花园</dc:creator>
  <cp:lastModifiedBy>LJM</cp:lastModifiedBy>
  <cp:revision>23</cp:revision>
  <cp:lastPrinted>2015-06-11T01:11:00Z</cp:lastPrinted>
  <dcterms:created xsi:type="dcterms:W3CDTF">2022-03-17T01:39:00Z</dcterms:created>
  <dcterms:modified xsi:type="dcterms:W3CDTF">2022-03-22T02:34:00Z</dcterms:modified>
</cp:coreProperties>
</file>