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书</w:t>
      </w:r>
    </w:p>
    <w:p>
      <w:pPr>
        <w:rPr>
          <w:rFonts w:hint="eastAsia"/>
          <w:lang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大连市（个体工商户名称），经营者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×××，在此郑重承诺，在</w:t>
      </w: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申报之日前2年内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不存在下列情况：</w:t>
      </w:r>
    </w:p>
    <w:p>
      <w:pPr>
        <w:numPr>
          <w:ilvl w:val="0"/>
          <w:numId w:val="0"/>
        </w:numPr>
        <w:ind w:left="0" w:leftChars="0" w:firstLine="640" w:firstLineChars="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1.在国家企业信用信息公示系统公示的罚款及以上行政处罚信息，尚未完成信用修复的；</w:t>
      </w:r>
    </w:p>
    <w:p>
      <w:pPr>
        <w:numPr>
          <w:ilvl w:val="0"/>
          <w:numId w:val="0"/>
        </w:numPr>
        <w:ind w:left="0" w:leftChars="0" w:firstLine="640" w:firstLineChars="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2.个体工商户经营者被人民法院列为失信被执行人的。</w:t>
      </w:r>
    </w:p>
    <w:p>
      <w:pPr>
        <w:ind w:left="0" w:leftChars="0" w:firstLine="640" w:firstLineChars="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以上情况属实，如有虚假愿意承担一切责任。</w:t>
      </w:r>
    </w:p>
    <w:p>
      <w:pPr>
        <w:ind w:left="0" w:leftChars="0" w:firstLine="1872" w:firstLineChars="60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</w:p>
    <w:p>
      <w:pPr>
        <w:ind w:firstLine="4992" w:firstLineChars="160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承诺人：</w:t>
      </w:r>
    </w:p>
    <w:p>
      <w:pPr>
        <w:ind w:firstLine="4680" w:firstLineChars="1500"/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（个体工商户印章）</w:t>
      </w:r>
    </w:p>
    <w:p>
      <w:pPr>
        <w:ind w:firstLine="4992" w:firstLineChars="1600"/>
        <w:rPr>
          <w:rFonts w:hint="default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-4"/>
          <w:kern w:val="2"/>
          <w:sz w:val="32"/>
          <w:szCs w:val="32"/>
          <w:lang w:val="en-US" w:eastAsia="zh-CN" w:bidi="ar-SA"/>
        </w:rPr>
        <w:t>2023年12月×日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B9210"/>
    <w:rsid w:val="3DFF1150"/>
    <w:rsid w:val="55271C1B"/>
    <w:rsid w:val="5BFA4C51"/>
    <w:rsid w:val="5D7B3761"/>
    <w:rsid w:val="7B6FBD3F"/>
    <w:rsid w:val="BFF5BECB"/>
    <w:rsid w:val="DEFB9210"/>
    <w:rsid w:val="EF9F29EC"/>
    <w:rsid w:val="F2679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2023-12-06T20:27:00Z</dcterms:created>
  <dc:creator>dl</dc:creator>
  <cp:lastModifiedBy>忧郁的蚂蚁</cp:lastModifiedBy>
  <cp:lastPrinted>2023-12-06T13:27:55Z</cp:lastPrinted>
  <dcterms:modified xsi:type="dcterms:W3CDTF">2023-12-07T09:41:00Z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34D1195A3FF74427874E7BEABC4B0D8C_13</vt:lpwstr>
  </property>
</Properties>
</file>