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52"/>
          <w:szCs w:val="52"/>
        </w:rPr>
      </w:pPr>
      <w:bookmarkStart w:id="0" w:name="_GoBack"/>
      <w:r>
        <w:rPr>
          <w:rFonts w:hint="eastAsia" w:eastAsia="黑体"/>
          <w:sz w:val="52"/>
          <w:szCs w:val="52"/>
        </w:rPr>
        <w:t>大连金普新区建筑企业用工备案书</w:t>
      </w:r>
    </w:p>
    <w:bookmarkEnd w:id="0"/>
    <w:p>
      <w:pPr>
        <w:rPr>
          <w:rFonts w:eastAsia="黑体"/>
          <w:sz w:val="24"/>
        </w:rPr>
      </w:pPr>
      <w:r>
        <w:rPr>
          <w:rFonts w:hint="eastAsia" w:eastAsia="黑体"/>
          <w:szCs w:val="21"/>
        </w:rPr>
        <w:t xml:space="preserve">                                        </w:t>
      </w:r>
      <w:r>
        <w:rPr>
          <w:rFonts w:hint="eastAsia" w:eastAsia="黑体"/>
          <w:sz w:val="24"/>
        </w:rPr>
        <w:t>大金普人社监备字</w:t>
      </w:r>
      <w:r>
        <w:rPr>
          <w:rFonts w:eastAsia="黑体"/>
          <w:sz w:val="24"/>
        </w:rPr>
        <w:t>[</w:t>
      </w:r>
      <w:r>
        <w:rPr>
          <w:rFonts w:hint="eastAsia" w:eastAsia="黑体"/>
          <w:sz w:val="24"/>
        </w:rPr>
        <w:t>2020</w:t>
      </w:r>
      <w:r>
        <w:rPr>
          <w:rFonts w:eastAsia="黑体"/>
          <w:sz w:val="24"/>
        </w:rPr>
        <w:t>]</w:t>
      </w:r>
      <w:r>
        <w:rPr>
          <w:rFonts w:hint="eastAsia" w:eastAsia="黑体"/>
          <w:sz w:val="24"/>
        </w:rPr>
        <w:t xml:space="preserve">     号</w:t>
      </w:r>
    </w:p>
    <w:p>
      <w:pPr>
        <w:ind w:firstLine="330" w:firstLineChars="75"/>
        <w:jc w:val="center"/>
        <w:rPr>
          <w:rFonts w:eastAsia="黑体"/>
          <w:sz w:val="44"/>
          <w:szCs w:val="44"/>
        </w:rPr>
      </w:pPr>
    </w:p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新区招投标办公室：</w:t>
      </w:r>
    </w:p>
    <w:p>
      <w:pPr>
        <w:pStyle w:val="2"/>
      </w:pPr>
      <w:r>
        <w:rPr>
          <w:rFonts w:hint="eastAsia"/>
        </w:rPr>
        <w:t>_______________________近二年在金普新区施工期间，在劳动用工、工资支付等方面，未发生违反国家劳动保障法律、法规和规章的行为。经审检，同意该单位正常参加“</w:t>
      </w:r>
      <w:r>
        <w:rPr>
          <w:rFonts w:hint="eastAsia"/>
          <w:u w:val="single" w:color="080000"/>
        </w:rPr>
        <w:t>__________________________________施工</w:t>
      </w:r>
      <w:r>
        <w:rPr>
          <w:rFonts w:hint="eastAsia"/>
          <w:u w:val="none" w:color="080000"/>
        </w:rPr>
        <w:t>”</w:t>
      </w:r>
      <w:r>
        <w:rPr>
          <w:rFonts w:hint="eastAsia"/>
        </w:rPr>
        <w:t>项目招投标。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ind w:firstLine="600" w:firstLineChars="200"/>
        <w:rPr>
          <w:sz w:val="30"/>
        </w:rPr>
      </w:pPr>
    </w:p>
    <w:p>
      <w:pPr>
        <w:ind w:firstLine="600" w:firstLineChars="200"/>
        <w:rPr>
          <w:sz w:val="30"/>
        </w:rPr>
      </w:pPr>
    </w:p>
    <w:p>
      <w:pPr>
        <w:rPr>
          <w:sz w:val="30"/>
        </w:rPr>
      </w:pPr>
    </w:p>
    <w:p>
      <w:pPr>
        <w:ind w:firstLine="3840" w:firstLineChars="1280"/>
        <w:rPr>
          <w:rFonts w:hint="eastAsia"/>
          <w:sz w:val="30"/>
        </w:rPr>
      </w:pPr>
      <w:r>
        <w:rPr>
          <w:rFonts w:hint="eastAsia"/>
          <w:sz w:val="30"/>
        </w:rPr>
        <w:t>大连金普新区劳动保障监察大队</w:t>
      </w:r>
    </w:p>
    <w:p>
      <w:pPr>
        <w:ind w:firstLine="3300" w:firstLineChars="1100"/>
        <w:rPr>
          <w:sz w:val="30"/>
        </w:rPr>
      </w:pPr>
      <w:r>
        <w:rPr>
          <w:rFonts w:hint="eastAsia"/>
          <w:sz w:val="30"/>
        </w:rPr>
        <w:t xml:space="preserve">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069A6"/>
    <w:rsid w:val="45A0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2020-09-27T02:04:00Z</dcterms:created>
  <dc:creator>Administrator</dc:creator>
  <cp:lastModifiedBy>Administrator</cp:lastModifiedBy>
  <dcterms:modified xsi:type="dcterms:W3CDTF">2020-09-27T02:04:49Z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