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50" w:rsidRPr="000D3733" w:rsidRDefault="00DE1C3B" w:rsidP="000D3733">
      <w:pPr>
        <w:widowControl/>
        <w:shd w:val="clear" w:color="auto" w:fill="FFFFFF"/>
        <w:spacing w:line="450" w:lineRule="atLeast"/>
        <w:jc w:val="center"/>
        <w:outlineLvl w:val="3"/>
        <w:rPr>
          <w:rFonts w:ascii="方正小标宋简体" w:eastAsia="方正小标宋简体" w:hAnsi="黑体" w:cs="宋体"/>
          <w:bCs/>
          <w:kern w:val="0"/>
          <w:sz w:val="44"/>
          <w:szCs w:val="44"/>
        </w:rPr>
      </w:pPr>
      <w:r w:rsidRPr="00DE1C3B"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大连市</w:t>
      </w:r>
      <w:r w:rsidR="00E67B40"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卫生健康</w:t>
      </w:r>
      <w:r w:rsidR="000D77CC" w:rsidRPr="00DE1C3B"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行政强制裁量权</w:t>
      </w:r>
      <w:r w:rsidR="00D57250" w:rsidRPr="000D3733"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控制办法</w:t>
      </w:r>
    </w:p>
    <w:p w:rsidR="00DE1C3B" w:rsidRDefault="00DE1C3B" w:rsidP="00DE1C3B">
      <w:pPr>
        <w:widowControl/>
        <w:shd w:val="clear" w:color="auto" w:fill="FFFFFF"/>
        <w:spacing w:line="390" w:lineRule="atLeast"/>
        <w:jc w:val="left"/>
        <w:rPr>
          <w:rFonts w:ascii="Tahoma" w:eastAsia="宋体" w:hAnsi="Tahoma" w:cs="Tahoma"/>
          <w:b/>
          <w:color w:val="333333"/>
          <w:kern w:val="0"/>
          <w:sz w:val="27"/>
          <w:szCs w:val="27"/>
        </w:rPr>
      </w:pPr>
    </w:p>
    <w:p w:rsidR="00DE1C3B" w:rsidRPr="00DE1C3B" w:rsidRDefault="000D77CC" w:rsidP="00DE1C3B">
      <w:pPr>
        <w:widowControl/>
        <w:shd w:val="clear" w:color="auto" w:fill="FFFFFF"/>
        <w:ind w:firstLineChars="196" w:firstLine="627"/>
        <w:rPr>
          <w:rFonts w:ascii="仿宋" w:eastAsia="仿宋" w:hAnsi="仿宋" w:cs="Tahoma"/>
          <w:kern w:val="0"/>
          <w:sz w:val="32"/>
          <w:szCs w:val="32"/>
        </w:rPr>
      </w:pPr>
      <w:r w:rsidRPr="00DE1C3B">
        <w:rPr>
          <w:rFonts w:ascii="黑体" w:eastAsia="黑体" w:hAnsi="黑体" w:cs="Tahoma"/>
          <w:kern w:val="0"/>
          <w:sz w:val="32"/>
          <w:szCs w:val="32"/>
        </w:rPr>
        <w:t>第一条</w:t>
      </w:r>
      <w:r w:rsidR="00DE1C3B" w:rsidRPr="00DE1C3B">
        <w:rPr>
          <w:rFonts w:ascii="仿宋" w:eastAsia="仿宋" w:hAnsi="仿宋" w:cs="Tahoma" w:hint="eastAsia"/>
          <w:b/>
          <w:kern w:val="0"/>
          <w:sz w:val="32"/>
          <w:szCs w:val="32"/>
        </w:rPr>
        <w:t xml:space="preserve"> </w:t>
      </w:r>
      <w:r w:rsidRPr="00DE1C3B">
        <w:rPr>
          <w:rFonts w:ascii="仿宋" w:eastAsia="仿宋" w:hAnsi="仿宋" w:cs="Tahoma"/>
          <w:kern w:val="0"/>
          <w:sz w:val="32"/>
          <w:szCs w:val="32"/>
        </w:rPr>
        <w:t>为规范</w:t>
      </w:r>
      <w:r w:rsidR="00E67B40">
        <w:rPr>
          <w:rFonts w:ascii="仿宋" w:eastAsia="仿宋" w:hAnsi="仿宋" w:cs="Tahoma" w:hint="eastAsia"/>
          <w:kern w:val="0"/>
          <w:sz w:val="32"/>
          <w:szCs w:val="32"/>
        </w:rPr>
        <w:t>卫生健康</w:t>
      </w:r>
      <w:r w:rsidRPr="00DE1C3B">
        <w:rPr>
          <w:rFonts w:ascii="仿宋" w:eastAsia="仿宋" w:hAnsi="仿宋" w:cs="Tahoma"/>
          <w:kern w:val="0"/>
          <w:sz w:val="32"/>
          <w:szCs w:val="32"/>
        </w:rPr>
        <w:t>行政强制裁量权的行使，加强对行政强制措施行为的监督管理，</w:t>
      </w:r>
      <w:r w:rsidR="00285790" w:rsidRPr="00DE1C3B">
        <w:rPr>
          <w:rFonts w:ascii="仿宋" w:eastAsia="仿宋" w:hAnsi="仿宋" w:cs="Tahoma"/>
          <w:kern w:val="0"/>
          <w:sz w:val="32"/>
          <w:szCs w:val="32"/>
        </w:rPr>
        <w:t>防止滥用行政强制措施，根据有关法律、法规和文件规定，结合我市</w:t>
      </w:r>
      <w:r w:rsidR="00E67B40">
        <w:rPr>
          <w:rFonts w:ascii="仿宋" w:eastAsia="仿宋" w:hAnsi="仿宋" w:cs="Tahoma" w:hint="eastAsia"/>
          <w:kern w:val="0"/>
          <w:sz w:val="32"/>
          <w:szCs w:val="32"/>
        </w:rPr>
        <w:t>卫生健康</w:t>
      </w:r>
      <w:r w:rsidRPr="00DE1C3B">
        <w:rPr>
          <w:rFonts w:ascii="仿宋" w:eastAsia="仿宋" w:hAnsi="仿宋" w:cs="Tahoma"/>
          <w:kern w:val="0"/>
          <w:sz w:val="32"/>
          <w:szCs w:val="32"/>
        </w:rPr>
        <w:t>行政执法工作实际，制定本</w:t>
      </w:r>
      <w:r w:rsidR="00D57250" w:rsidRPr="000D3733">
        <w:rPr>
          <w:rFonts w:ascii="仿宋" w:eastAsia="仿宋" w:hAnsi="仿宋" w:cs="Tahoma"/>
          <w:kern w:val="0"/>
          <w:sz w:val="32"/>
          <w:szCs w:val="32"/>
        </w:rPr>
        <w:t>办法</w:t>
      </w:r>
      <w:r w:rsidRPr="00DE1C3B">
        <w:rPr>
          <w:rFonts w:ascii="仿宋" w:eastAsia="仿宋" w:hAnsi="仿宋" w:cs="Tahoma"/>
          <w:kern w:val="0"/>
          <w:sz w:val="32"/>
          <w:szCs w:val="32"/>
        </w:rPr>
        <w:t>。</w:t>
      </w:r>
    </w:p>
    <w:p w:rsidR="00DE1C3B" w:rsidRPr="00DE1C3B" w:rsidRDefault="000D77CC" w:rsidP="00DE1C3B">
      <w:pPr>
        <w:widowControl/>
        <w:shd w:val="clear" w:color="auto" w:fill="FFFFFF"/>
        <w:ind w:firstLineChars="196" w:firstLine="627"/>
        <w:rPr>
          <w:rFonts w:ascii="仿宋" w:eastAsia="仿宋" w:hAnsi="仿宋" w:cs="Tahoma"/>
          <w:kern w:val="0"/>
          <w:sz w:val="32"/>
          <w:szCs w:val="32"/>
        </w:rPr>
      </w:pPr>
      <w:r w:rsidRPr="00DE1C3B">
        <w:rPr>
          <w:rFonts w:ascii="黑体" w:eastAsia="黑体" w:hAnsi="黑体" w:cs="Tahoma"/>
          <w:kern w:val="0"/>
          <w:sz w:val="32"/>
          <w:szCs w:val="32"/>
        </w:rPr>
        <w:t>第二条</w:t>
      </w:r>
      <w:r w:rsidR="00DE1C3B" w:rsidRPr="00DE1C3B">
        <w:rPr>
          <w:rFonts w:ascii="仿宋" w:eastAsia="仿宋" w:hAnsi="仿宋" w:cs="Tahoma" w:hint="eastAsia"/>
          <w:b/>
          <w:kern w:val="0"/>
          <w:sz w:val="32"/>
          <w:szCs w:val="32"/>
        </w:rPr>
        <w:t xml:space="preserve"> </w:t>
      </w:r>
      <w:r w:rsidRPr="00DE1C3B">
        <w:rPr>
          <w:rFonts w:ascii="仿宋" w:eastAsia="仿宋" w:hAnsi="仿宋" w:cs="Tahoma"/>
          <w:kern w:val="0"/>
          <w:sz w:val="32"/>
          <w:szCs w:val="32"/>
        </w:rPr>
        <w:t>采取行政强制措施要具备法定依据，不得损害公民、法人和其他组织的合法权益。</w:t>
      </w:r>
    </w:p>
    <w:p w:rsidR="00DE1C3B" w:rsidRPr="00DE1C3B" w:rsidRDefault="000D77CC" w:rsidP="00DE1C3B">
      <w:pPr>
        <w:widowControl/>
        <w:shd w:val="clear" w:color="auto" w:fill="FFFFFF"/>
        <w:ind w:firstLineChars="196" w:firstLine="627"/>
        <w:rPr>
          <w:rFonts w:ascii="仿宋" w:eastAsia="仿宋" w:hAnsi="仿宋" w:cs="Tahoma"/>
          <w:kern w:val="0"/>
          <w:sz w:val="32"/>
          <w:szCs w:val="32"/>
        </w:rPr>
      </w:pPr>
      <w:r w:rsidRPr="00DE1C3B">
        <w:rPr>
          <w:rFonts w:ascii="黑体" w:eastAsia="黑体" w:hAnsi="黑体" w:cs="Tahoma"/>
          <w:kern w:val="0"/>
          <w:sz w:val="32"/>
          <w:szCs w:val="32"/>
        </w:rPr>
        <w:t>第三条</w:t>
      </w:r>
      <w:r w:rsidR="00DE1C3B" w:rsidRPr="00DE1C3B">
        <w:rPr>
          <w:rFonts w:ascii="仿宋" w:eastAsia="仿宋" w:hAnsi="仿宋" w:cs="Tahoma" w:hint="eastAsia"/>
          <w:b/>
          <w:kern w:val="0"/>
          <w:sz w:val="32"/>
          <w:szCs w:val="32"/>
        </w:rPr>
        <w:t xml:space="preserve"> </w:t>
      </w:r>
      <w:r w:rsidRPr="00DE1C3B">
        <w:rPr>
          <w:rFonts w:ascii="仿宋" w:eastAsia="仿宋" w:hAnsi="仿宋" w:cs="Tahoma"/>
          <w:kern w:val="0"/>
          <w:sz w:val="32"/>
          <w:szCs w:val="32"/>
        </w:rPr>
        <w:t>对违法行政管理相对人的强制措施，根据其违法事实、情节，由</w:t>
      </w:r>
      <w:r w:rsidR="00285790" w:rsidRPr="00DE1C3B">
        <w:rPr>
          <w:rFonts w:ascii="仿宋" w:eastAsia="仿宋" w:hAnsi="仿宋" w:cs="Tahoma" w:hint="eastAsia"/>
          <w:kern w:val="0"/>
          <w:sz w:val="32"/>
          <w:szCs w:val="32"/>
        </w:rPr>
        <w:t>负责</w:t>
      </w:r>
      <w:r w:rsidRPr="00DE1C3B">
        <w:rPr>
          <w:rFonts w:ascii="仿宋" w:eastAsia="仿宋" w:hAnsi="仿宋" w:cs="Tahoma"/>
          <w:kern w:val="0"/>
          <w:sz w:val="32"/>
          <w:szCs w:val="32"/>
        </w:rPr>
        <w:t>执法</w:t>
      </w:r>
      <w:r w:rsidR="00285790" w:rsidRPr="00DE1C3B">
        <w:rPr>
          <w:rFonts w:ascii="仿宋" w:eastAsia="仿宋" w:hAnsi="仿宋" w:cs="Tahoma" w:hint="eastAsia"/>
          <w:kern w:val="0"/>
          <w:sz w:val="32"/>
          <w:szCs w:val="32"/>
        </w:rPr>
        <w:t>工作的相关处</w:t>
      </w:r>
      <w:r w:rsidRPr="00DE1C3B">
        <w:rPr>
          <w:rFonts w:ascii="仿宋" w:eastAsia="仿宋" w:hAnsi="仿宋" w:cs="Tahoma"/>
          <w:kern w:val="0"/>
          <w:sz w:val="32"/>
          <w:szCs w:val="32"/>
        </w:rPr>
        <w:t>室负责人依法提出建议，委分管领导审核，委主任作出决定；重大行政强制决定经委主任办公会集体讨论决定。</w:t>
      </w:r>
    </w:p>
    <w:p w:rsidR="00DE1C3B" w:rsidRPr="00DE1C3B" w:rsidRDefault="000D77CC" w:rsidP="00DE1C3B">
      <w:pPr>
        <w:widowControl/>
        <w:shd w:val="clear" w:color="auto" w:fill="FFFFFF"/>
        <w:ind w:firstLineChars="196" w:firstLine="627"/>
        <w:rPr>
          <w:rFonts w:ascii="仿宋" w:eastAsia="仿宋" w:hAnsi="仿宋" w:cs="Tahoma"/>
          <w:kern w:val="0"/>
          <w:sz w:val="32"/>
          <w:szCs w:val="32"/>
        </w:rPr>
      </w:pPr>
      <w:r w:rsidRPr="00DE1C3B">
        <w:rPr>
          <w:rFonts w:ascii="黑体" w:eastAsia="黑体" w:hAnsi="黑体" w:cs="Tahoma"/>
          <w:kern w:val="0"/>
          <w:sz w:val="32"/>
          <w:szCs w:val="32"/>
        </w:rPr>
        <w:t>第四条</w:t>
      </w:r>
      <w:r w:rsidR="00DE1C3B" w:rsidRPr="00DE1C3B">
        <w:rPr>
          <w:rFonts w:ascii="仿宋" w:eastAsia="仿宋" w:hAnsi="仿宋" w:cs="Tahoma" w:hint="eastAsia"/>
          <w:b/>
          <w:kern w:val="0"/>
          <w:sz w:val="32"/>
          <w:szCs w:val="32"/>
        </w:rPr>
        <w:t xml:space="preserve"> </w:t>
      </w:r>
      <w:r w:rsidRPr="00DE1C3B">
        <w:rPr>
          <w:rFonts w:ascii="仿宋" w:eastAsia="仿宋" w:hAnsi="仿宋" w:cs="Tahoma"/>
          <w:kern w:val="0"/>
          <w:sz w:val="32"/>
          <w:szCs w:val="32"/>
        </w:rPr>
        <w:t>采取强制措施应按照以下程序进行：</w:t>
      </w:r>
    </w:p>
    <w:p w:rsidR="00DE1C3B" w:rsidRPr="00DE1C3B" w:rsidRDefault="000D77CC" w:rsidP="00DE1C3B">
      <w:pPr>
        <w:widowControl/>
        <w:shd w:val="clear" w:color="auto" w:fill="FFFFFF"/>
        <w:ind w:firstLineChars="196" w:firstLine="627"/>
        <w:rPr>
          <w:rFonts w:ascii="仿宋" w:eastAsia="仿宋" w:hAnsi="仿宋" w:cs="Tahoma"/>
          <w:kern w:val="0"/>
          <w:sz w:val="32"/>
          <w:szCs w:val="32"/>
        </w:rPr>
      </w:pPr>
      <w:r w:rsidRPr="00DE1C3B">
        <w:rPr>
          <w:rFonts w:ascii="仿宋" w:eastAsia="仿宋" w:hAnsi="仿宋" w:cs="Tahoma"/>
          <w:kern w:val="0"/>
          <w:sz w:val="32"/>
          <w:szCs w:val="32"/>
        </w:rPr>
        <w:t>（一）发现违法行为，确定违法行为人，按照规定立案，填写立案</w:t>
      </w:r>
      <w:r w:rsidR="00285790" w:rsidRPr="00DE1C3B">
        <w:rPr>
          <w:rFonts w:ascii="仿宋" w:eastAsia="仿宋" w:hAnsi="仿宋" w:cs="Tahoma" w:hint="eastAsia"/>
          <w:kern w:val="0"/>
          <w:sz w:val="32"/>
          <w:szCs w:val="32"/>
        </w:rPr>
        <w:t>报告</w:t>
      </w:r>
      <w:r w:rsidRPr="00DE1C3B">
        <w:rPr>
          <w:rFonts w:ascii="仿宋" w:eastAsia="仿宋" w:hAnsi="仿宋" w:cs="Tahoma"/>
          <w:kern w:val="0"/>
          <w:sz w:val="32"/>
          <w:szCs w:val="32"/>
        </w:rPr>
        <w:t>；</w:t>
      </w:r>
    </w:p>
    <w:p w:rsidR="00DE1C3B" w:rsidRPr="00DE1C3B" w:rsidRDefault="000D77CC" w:rsidP="00DE1C3B">
      <w:pPr>
        <w:widowControl/>
        <w:shd w:val="clear" w:color="auto" w:fill="FFFFFF"/>
        <w:ind w:firstLineChars="196" w:firstLine="627"/>
        <w:rPr>
          <w:rFonts w:ascii="仿宋" w:eastAsia="仿宋" w:hAnsi="仿宋" w:cs="Tahoma"/>
          <w:kern w:val="0"/>
          <w:sz w:val="32"/>
          <w:szCs w:val="32"/>
        </w:rPr>
      </w:pPr>
      <w:r w:rsidRPr="00DE1C3B">
        <w:rPr>
          <w:rFonts w:ascii="仿宋" w:eastAsia="仿宋" w:hAnsi="仿宋" w:cs="Tahoma"/>
          <w:kern w:val="0"/>
          <w:sz w:val="32"/>
          <w:szCs w:val="32"/>
        </w:rPr>
        <w:t>（二）收集证据。两名以上执法人员共同调查，按照规定制作调查笔录或者现场勘验笔录，收集物证等证据；</w:t>
      </w:r>
    </w:p>
    <w:p w:rsidR="00DE1C3B" w:rsidRPr="00DE1C3B" w:rsidRDefault="000D77CC" w:rsidP="00DE1C3B">
      <w:pPr>
        <w:widowControl/>
        <w:shd w:val="clear" w:color="auto" w:fill="FFFFFF"/>
        <w:ind w:firstLineChars="196" w:firstLine="627"/>
        <w:rPr>
          <w:rFonts w:ascii="仿宋" w:eastAsia="仿宋" w:hAnsi="仿宋" w:cs="Tahoma"/>
          <w:kern w:val="0"/>
          <w:sz w:val="32"/>
          <w:szCs w:val="32"/>
        </w:rPr>
      </w:pPr>
      <w:r w:rsidRPr="00DE1C3B">
        <w:rPr>
          <w:rFonts w:ascii="仿宋" w:eastAsia="仿宋" w:hAnsi="仿宋" w:cs="Tahoma"/>
          <w:kern w:val="0"/>
          <w:sz w:val="32"/>
          <w:szCs w:val="32"/>
        </w:rPr>
        <w:t>（三）对违法事实证据确凿拟作出行政强制的，告知陈述和申辩权利；</w:t>
      </w:r>
    </w:p>
    <w:p w:rsidR="00DE1C3B" w:rsidRPr="00DE1C3B" w:rsidRDefault="000D77CC" w:rsidP="00DE1C3B">
      <w:pPr>
        <w:widowControl/>
        <w:shd w:val="clear" w:color="auto" w:fill="FFFFFF"/>
        <w:ind w:firstLineChars="196" w:firstLine="627"/>
        <w:rPr>
          <w:rFonts w:ascii="仿宋" w:eastAsia="仿宋" w:hAnsi="仿宋" w:cs="Tahoma"/>
          <w:kern w:val="0"/>
          <w:sz w:val="32"/>
          <w:szCs w:val="32"/>
        </w:rPr>
      </w:pPr>
      <w:r w:rsidRPr="00DE1C3B">
        <w:rPr>
          <w:rFonts w:ascii="仿宋" w:eastAsia="仿宋" w:hAnsi="仿宋" w:cs="Tahoma"/>
          <w:kern w:val="0"/>
          <w:sz w:val="32"/>
          <w:szCs w:val="32"/>
        </w:rPr>
        <w:t>（四）审查并作出封存或者取缔决定；</w:t>
      </w:r>
    </w:p>
    <w:p w:rsidR="00DE1C3B" w:rsidRPr="00DE1C3B" w:rsidRDefault="000D77CC" w:rsidP="00DE1C3B">
      <w:pPr>
        <w:widowControl/>
        <w:shd w:val="clear" w:color="auto" w:fill="FFFFFF"/>
        <w:ind w:firstLineChars="196" w:firstLine="627"/>
        <w:rPr>
          <w:rFonts w:ascii="仿宋" w:eastAsia="仿宋" w:hAnsi="仿宋" w:cs="Tahoma"/>
          <w:kern w:val="0"/>
          <w:sz w:val="32"/>
          <w:szCs w:val="32"/>
        </w:rPr>
      </w:pPr>
      <w:r w:rsidRPr="00DE1C3B">
        <w:rPr>
          <w:rFonts w:ascii="仿宋" w:eastAsia="仿宋" w:hAnsi="仿宋" w:cs="Tahoma"/>
          <w:kern w:val="0"/>
          <w:sz w:val="32"/>
          <w:szCs w:val="32"/>
        </w:rPr>
        <w:lastRenderedPageBreak/>
        <w:t>（五）制作行政强制决定书。行政强制决定书内容应当载明：违法行为的事实，违反法律规定的依据，作出行政强制的理由和证据，申请行政复议和行政诉讼的途径和期限；</w:t>
      </w:r>
    </w:p>
    <w:p w:rsidR="00DE1C3B" w:rsidRPr="00DE1C3B" w:rsidRDefault="00DE1C3B" w:rsidP="00DE1C3B">
      <w:pPr>
        <w:widowControl/>
        <w:shd w:val="clear" w:color="auto" w:fill="FFFFFF"/>
        <w:ind w:firstLineChars="196" w:firstLine="627"/>
        <w:rPr>
          <w:rFonts w:ascii="仿宋" w:eastAsia="仿宋" w:hAnsi="仿宋" w:cs="Tahoma"/>
          <w:kern w:val="0"/>
          <w:sz w:val="32"/>
          <w:szCs w:val="32"/>
        </w:rPr>
      </w:pPr>
      <w:r w:rsidRPr="00DE1C3B">
        <w:rPr>
          <w:rFonts w:ascii="仿宋" w:eastAsia="仿宋" w:hAnsi="仿宋" w:cs="Tahoma"/>
          <w:kern w:val="0"/>
          <w:sz w:val="32"/>
          <w:szCs w:val="32"/>
        </w:rPr>
        <w:t>（六）行政强制决定书的送达。在七日内按照有关法律规定送达</w:t>
      </w:r>
      <w:r w:rsidRPr="00DE1C3B">
        <w:rPr>
          <w:rFonts w:ascii="仿宋" w:eastAsia="仿宋" w:hAnsi="仿宋" w:cs="Tahoma" w:hint="eastAsia"/>
          <w:kern w:val="0"/>
          <w:sz w:val="32"/>
          <w:szCs w:val="32"/>
        </w:rPr>
        <w:t>；</w:t>
      </w:r>
    </w:p>
    <w:p w:rsidR="00DE1C3B" w:rsidRPr="00DE1C3B" w:rsidRDefault="000D77CC" w:rsidP="00DE1C3B">
      <w:pPr>
        <w:widowControl/>
        <w:shd w:val="clear" w:color="auto" w:fill="FFFFFF"/>
        <w:ind w:firstLineChars="196" w:firstLine="627"/>
        <w:rPr>
          <w:rFonts w:ascii="仿宋" w:eastAsia="仿宋" w:hAnsi="仿宋" w:cs="Tahoma"/>
          <w:kern w:val="0"/>
          <w:sz w:val="32"/>
          <w:szCs w:val="32"/>
        </w:rPr>
      </w:pPr>
      <w:r w:rsidRPr="00DE1C3B">
        <w:rPr>
          <w:rFonts w:ascii="仿宋" w:eastAsia="仿宋" w:hAnsi="仿宋" w:cs="Tahoma"/>
          <w:kern w:val="0"/>
          <w:sz w:val="32"/>
          <w:szCs w:val="32"/>
        </w:rPr>
        <w:t>（七）采取封存措施的，制作封存物品清单。清单详细记明封存物品的名称、种类、数量，规格和完好程度等，注明封存日期后由承办人和当事人签名或者盖章。清单由本委和当事人各执一份；</w:t>
      </w:r>
    </w:p>
    <w:p w:rsidR="00DE1C3B" w:rsidRPr="00DE1C3B" w:rsidRDefault="000D77CC" w:rsidP="00DE1C3B">
      <w:pPr>
        <w:widowControl/>
        <w:shd w:val="clear" w:color="auto" w:fill="FFFFFF"/>
        <w:ind w:firstLineChars="196" w:firstLine="627"/>
        <w:rPr>
          <w:rFonts w:ascii="仿宋" w:eastAsia="仿宋" w:hAnsi="仿宋" w:cs="Tahoma"/>
          <w:kern w:val="0"/>
          <w:sz w:val="32"/>
          <w:szCs w:val="32"/>
        </w:rPr>
      </w:pPr>
      <w:r w:rsidRPr="00DE1C3B">
        <w:rPr>
          <w:rFonts w:ascii="仿宋" w:eastAsia="仿宋" w:hAnsi="仿宋" w:cs="Tahoma"/>
          <w:kern w:val="0"/>
          <w:sz w:val="32"/>
          <w:szCs w:val="32"/>
        </w:rPr>
        <w:t>（八）案卷的全部材料按照规定归档。</w:t>
      </w:r>
    </w:p>
    <w:p w:rsidR="00DE1C3B" w:rsidRPr="00DE1C3B" w:rsidRDefault="000D77CC" w:rsidP="00DE1C3B">
      <w:pPr>
        <w:widowControl/>
        <w:shd w:val="clear" w:color="auto" w:fill="FFFFFF"/>
        <w:ind w:firstLineChars="196" w:firstLine="627"/>
        <w:rPr>
          <w:rFonts w:ascii="仿宋" w:eastAsia="仿宋" w:hAnsi="仿宋" w:cs="Tahoma"/>
          <w:kern w:val="0"/>
          <w:sz w:val="32"/>
          <w:szCs w:val="32"/>
        </w:rPr>
      </w:pPr>
      <w:r w:rsidRPr="00DE1C3B">
        <w:rPr>
          <w:rFonts w:ascii="黑体" w:eastAsia="黑体" w:hAnsi="黑体" w:cs="Tahoma"/>
          <w:kern w:val="0"/>
          <w:sz w:val="32"/>
          <w:szCs w:val="32"/>
        </w:rPr>
        <w:t>第五条</w:t>
      </w:r>
      <w:r w:rsidR="00DE1C3B" w:rsidRPr="00DE1C3B">
        <w:rPr>
          <w:rFonts w:ascii="仿宋" w:eastAsia="仿宋" w:hAnsi="仿宋" w:cs="Tahoma" w:hint="eastAsia"/>
          <w:b/>
          <w:kern w:val="0"/>
          <w:sz w:val="32"/>
          <w:szCs w:val="32"/>
        </w:rPr>
        <w:t xml:space="preserve"> </w:t>
      </w:r>
      <w:r w:rsidRPr="00DE1C3B">
        <w:rPr>
          <w:rFonts w:ascii="仿宋" w:eastAsia="仿宋" w:hAnsi="仿宋" w:cs="Tahoma"/>
          <w:kern w:val="0"/>
          <w:sz w:val="32"/>
          <w:szCs w:val="32"/>
        </w:rPr>
        <w:t>有下列情形之一的，依照相关规定追究有关人员的过错责任：</w:t>
      </w:r>
    </w:p>
    <w:p w:rsidR="00DE1C3B" w:rsidRPr="00DE1C3B" w:rsidRDefault="00DE1C3B" w:rsidP="00DE1C3B">
      <w:pPr>
        <w:widowControl/>
        <w:shd w:val="clear" w:color="auto" w:fill="FFFFFF"/>
        <w:ind w:firstLineChars="196" w:firstLine="627"/>
        <w:rPr>
          <w:rFonts w:ascii="仿宋" w:eastAsia="仿宋" w:hAnsi="仿宋" w:cs="Tahoma"/>
          <w:kern w:val="0"/>
          <w:sz w:val="32"/>
          <w:szCs w:val="32"/>
        </w:rPr>
      </w:pPr>
      <w:r w:rsidRPr="00DE1C3B">
        <w:rPr>
          <w:rFonts w:ascii="仿宋" w:eastAsia="仿宋" w:hAnsi="仿宋" w:cs="Tahoma" w:hint="eastAsia"/>
          <w:kern w:val="0"/>
          <w:sz w:val="32"/>
          <w:szCs w:val="32"/>
        </w:rPr>
        <w:t>（</w:t>
      </w:r>
      <w:r w:rsidR="000D77CC" w:rsidRPr="00DE1C3B">
        <w:rPr>
          <w:rFonts w:ascii="仿宋" w:eastAsia="仿宋" w:hAnsi="仿宋" w:cs="Tahoma"/>
          <w:kern w:val="0"/>
          <w:sz w:val="32"/>
          <w:szCs w:val="32"/>
        </w:rPr>
        <w:t>一）应当立案受理而不予立案受理的；</w:t>
      </w:r>
    </w:p>
    <w:p w:rsidR="00DE1C3B" w:rsidRPr="00DE1C3B" w:rsidRDefault="000D77CC" w:rsidP="00DE1C3B">
      <w:pPr>
        <w:widowControl/>
        <w:shd w:val="clear" w:color="auto" w:fill="FFFFFF"/>
        <w:ind w:firstLineChars="196" w:firstLine="627"/>
        <w:rPr>
          <w:rFonts w:ascii="仿宋" w:eastAsia="仿宋" w:hAnsi="仿宋" w:cs="Tahoma"/>
          <w:kern w:val="0"/>
          <w:sz w:val="32"/>
          <w:szCs w:val="32"/>
        </w:rPr>
      </w:pPr>
      <w:r w:rsidRPr="00DE1C3B">
        <w:rPr>
          <w:rFonts w:ascii="仿宋" w:eastAsia="仿宋" w:hAnsi="仿宋" w:cs="Tahoma"/>
          <w:kern w:val="0"/>
          <w:sz w:val="32"/>
          <w:szCs w:val="32"/>
        </w:rPr>
        <w:t>（二）未按规定执行行政强制事先告知程序的；</w:t>
      </w:r>
    </w:p>
    <w:p w:rsidR="00DE1C3B" w:rsidRPr="00DE1C3B" w:rsidRDefault="000D77CC" w:rsidP="00DE1C3B">
      <w:pPr>
        <w:widowControl/>
        <w:shd w:val="clear" w:color="auto" w:fill="FFFFFF"/>
        <w:ind w:firstLineChars="196" w:firstLine="627"/>
        <w:rPr>
          <w:rFonts w:ascii="仿宋" w:eastAsia="仿宋" w:hAnsi="仿宋" w:cs="Tahoma"/>
          <w:kern w:val="0"/>
          <w:sz w:val="32"/>
          <w:szCs w:val="32"/>
        </w:rPr>
      </w:pPr>
      <w:r w:rsidRPr="00DE1C3B">
        <w:rPr>
          <w:rFonts w:ascii="仿宋" w:eastAsia="仿宋" w:hAnsi="仿宋" w:cs="Tahoma"/>
          <w:kern w:val="0"/>
          <w:sz w:val="32"/>
          <w:szCs w:val="32"/>
        </w:rPr>
        <w:t>（三）行政强制决定适用法律法规不正确或者作出的行政强制决定不当的；</w:t>
      </w:r>
    </w:p>
    <w:p w:rsidR="00DE1C3B" w:rsidRPr="00DE1C3B" w:rsidRDefault="000D77CC" w:rsidP="00DE1C3B">
      <w:pPr>
        <w:widowControl/>
        <w:shd w:val="clear" w:color="auto" w:fill="FFFFFF"/>
        <w:ind w:firstLineChars="196" w:firstLine="627"/>
        <w:rPr>
          <w:rFonts w:ascii="仿宋" w:eastAsia="仿宋" w:hAnsi="仿宋" w:cs="Tahoma"/>
          <w:kern w:val="0"/>
          <w:sz w:val="32"/>
          <w:szCs w:val="32"/>
        </w:rPr>
      </w:pPr>
      <w:r w:rsidRPr="00DE1C3B">
        <w:rPr>
          <w:rFonts w:ascii="仿宋" w:eastAsia="仿宋" w:hAnsi="仿宋" w:cs="Tahoma"/>
          <w:kern w:val="0"/>
          <w:sz w:val="32"/>
          <w:szCs w:val="32"/>
        </w:rPr>
        <w:t>（四）未经法律、法规授权擅自实施行政强制措施的；</w:t>
      </w:r>
    </w:p>
    <w:p w:rsidR="00DE1C3B" w:rsidRPr="00DE1C3B" w:rsidRDefault="000D77CC" w:rsidP="00DE1C3B">
      <w:pPr>
        <w:widowControl/>
        <w:shd w:val="clear" w:color="auto" w:fill="FFFFFF"/>
        <w:ind w:firstLineChars="196" w:firstLine="627"/>
        <w:rPr>
          <w:rFonts w:ascii="仿宋" w:eastAsia="仿宋" w:hAnsi="仿宋" w:cs="Tahoma"/>
          <w:kern w:val="0"/>
          <w:sz w:val="32"/>
          <w:szCs w:val="32"/>
        </w:rPr>
      </w:pPr>
      <w:r w:rsidRPr="00DE1C3B">
        <w:rPr>
          <w:rFonts w:ascii="仿宋" w:eastAsia="仿宋" w:hAnsi="仿宋" w:cs="Tahoma"/>
          <w:kern w:val="0"/>
          <w:sz w:val="32"/>
          <w:szCs w:val="32"/>
        </w:rPr>
        <w:t>（五）违法作出行政强制决定，给当事人造成财产损害或其它不良后果的；</w:t>
      </w:r>
    </w:p>
    <w:p w:rsidR="00DE1C3B" w:rsidRPr="00DE1C3B" w:rsidRDefault="000D77CC" w:rsidP="00DE1C3B">
      <w:pPr>
        <w:widowControl/>
        <w:shd w:val="clear" w:color="auto" w:fill="FFFFFF"/>
        <w:ind w:firstLineChars="196" w:firstLine="627"/>
        <w:rPr>
          <w:rFonts w:ascii="仿宋" w:eastAsia="仿宋" w:hAnsi="仿宋" w:cs="Tahoma"/>
          <w:kern w:val="0"/>
          <w:sz w:val="32"/>
          <w:szCs w:val="32"/>
        </w:rPr>
      </w:pPr>
      <w:r w:rsidRPr="00DE1C3B">
        <w:rPr>
          <w:rFonts w:ascii="仿宋" w:eastAsia="仿宋" w:hAnsi="仿宋" w:cs="Tahoma"/>
          <w:kern w:val="0"/>
          <w:sz w:val="32"/>
          <w:szCs w:val="32"/>
        </w:rPr>
        <w:t>（六）其它应当追究责任的行为。</w:t>
      </w:r>
    </w:p>
    <w:p w:rsidR="00DE1C3B" w:rsidRPr="00DE1C3B" w:rsidRDefault="000D77CC" w:rsidP="00DE1C3B">
      <w:pPr>
        <w:widowControl/>
        <w:shd w:val="clear" w:color="auto" w:fill="FFFFFF"/>
        <w:ind w:firstLineChars="196" w:firstLine="627"/>
        <w:rPr>
          <w:rFonts w:ascii="仿宋" w:eastAsia="仿宋" w:hAnsi="仿宋" w:cs="Tahoma"/>
          <w:kern w:val="0"/>
          <w:sz w:val="32"/>
          <w:szCs w:val="32"/>
        </w:rPr>
      </w:pPr>
      <w:r w:rsidRPr="00DE1C3B">
        <w:rPr>
          <w:rFonts w:ascii="黑体" w:eastAsia="黑体" w:hAnsi="黑体" w:cs="Tahoma"/>
          <w:kern w:val="0"/>
          <w:sz w:val="32"/>
          <w:szCs w:val="32"/>
        </w:rPr>
        <w:t>第六条</w:t>
      </w:r>
      <w:r w:rsidR="00DE1C3B" w:rsidRPr="00DE1C3B">
        <w:rPr>
          <w:rFonts w:ascii="仿宋" w:eastAsia="仿宋" w:hAnsi="仿宋" w:cs="Tahoma" w:hint="eastAsia"/>
          <w:b/>
          <w:kern w:val="0"/>
          <w:sz w:val="32"/>
          <w:szCs w:val="32"/>
        </w:rPr>
        <w:t xml:space="preserve"> </w:t>
      </w:r>
      <w:r w:rsidRPr="00DE1C3B">
        <w:rPr>
          <w:rFonts w:ascii="仿宋" w:eastAsia="仿宋" w:hAnsi="仿宋" w:cs="Tahoma"/>
          <w:kern w:val="0"/>
          <w:sz w:val="32"/>
          <w:szCs w:val="32"/>
        </w:rPr>
        <w:t>本</w:t>
      </w:r>
      <w:r w:rsidR="00D57250" w:rsidRPr="000D3733">
        <w:rPr>
          <w:rFonts w:ascii="仿宋" w:eastAsia="仿宋" w:hAnsi="仿宋" w:cs="Tahoma"/>
          <w:kern w:val="0"/>
          <w:sz w:val="32"/>
          <w:szCs w:val="32"/>
        </w:rPr>
        <w:t>办法</w:t>
      </w:r>
      <w:r w:rsidRPr="00DE1C3B">
        <w:rPr>
          <w:rFonts w:ascii="仿宋" w:eastAsia="仿宋" w:hAnsi="仿宋" w:cs="Tahoma"/>
          <w:kern w:val="0"/>
          <w:sz w:val="32"/>
          <w:szCs w:val="32"/>
        </w:rPr>
        <w:t>由市</w:t>
      </w:r>
      <w:r w:rsidR="00E67B40">
        <w:rPr>
          <w:rFonts w:ascii="仿宋" w:eastAsia="仿宋" w:hAnsi="仿宋" w:cs="Tahoma" w:hint="eastAsia"/>
          <w:kern w:val="0"/>
          <w:sz w:val="32"/>
          <w:szCs w:val="32"/>
        </w:rPr>
        <w:t>卫生健康</w:t>
      </w:r>
      <w:r w:rsidRPr="00DE1C3B">
        <w:rPr>
          <w:rFonts w:ascii="仿宋" w:eastAsia="仿宋" w:hAnsi="仿宋" w:cs="Tahoma"/>
          <w:kern w:val="0"/>
          <w:sz w:val="32"/>
          <w:szCs w:val="32"/>
        </w:rPr>
        <w:t>委负责解释。</w:t>
      </w:r>
    </w:p>
    <w:p w:rsidR="000D77CC" w:rsidRPr="00DE1C3B" w:rsidRDefault="000D77CC" w:rsidP="00DE1C3B">
      <w:pPr>
        <w:widowControl/>
        <w:shd w:val="clear" w:color="auto" w:fill="FFFFFF"/>
        <w:ind w:firstLineChars="196" w:firstLine="627"/>
        <w:rPr>
          <w:rFonts w:ascii="仿宋" w:eastAsia="仿宋" w:hAnsi="仿宋" w:cs="Tahoma"/>
          <w:kern w:val="0"/>
          <w:sz w:val="32"/>
          <w:szCs w:val="32"/>
        </w:rPr>
      </w:pPr>
      <w:r w:rsidRPr="00DE1C3B">
        <w:rPr>
          <w:rFonts w:ascii="黑体" w:eastAsia="黑体" w:hAnsi="黑体" w:cs="Tahoma"/>
          <w:kern w:val="0"/>
          <w:sz w:val="32"/>
          <w:szCs w:val="32"/>
        </w:rPr>
        <w:t>第七条</w:t>
      </w:r>
      <w:r w:rsidR="00DE1C3B" w:rsidRPr="00DE1C3B">
        <w:rPr>
          <w:rFonts w:ascii="仿宋" w:eastAsia="仿宋" w:hAnsi="仿宋" w:cs="Tahoma" w:hint="eastAsia"/>
          <w:b/>
          <w:kern w:val="0"/>
          <w:sz w:val="32"/>
          <w:szCs w:val="32"/>
        </w:rPr>
        <w:t xml:space="preserve"> </w:t>
      </w:r>
      <w:r w:rsidRPr="00DE1C3B">
        <w:rPr>
          <w:rFonts w:ascii="仿宋" w:eastAsia="仿宋" w:hAnsi="仿宋" w:cs="Tahoma"/>
          <w:kern w:val="0"/>
          <w:sz w:val="32"/>
          <w:szCs w:val="32"/>
        </w:rPr>
        <w:t>本</w:t>
      </w:r>
      <w:r w:rsidR="00D57250" w:rsidRPr="000D3733">
        <w:rPr>
          <w:rFonts w:ascii="仿宋" w:eastAsia="仿宋" w:hAnsi="仿宋" w:cs="Tahoma"/>
          <w:kern w:val="0"/>
          <w:sz w:val="32"/>
          <w:szCs w:val="32"/>
        </w:rPr>
        <w:t>办法</w:t>
      </w:r>
      <w:r w:rsidRPr="00DE1C3B">
        <w:rPr>
          <w:rFonts w:ascii="仿宋" w:eastAsia="仿宋" w:hAnsi="仿宋" w:cs="Tahoma"/>
          <w:kern w:val="0"/>
          <w:sz w:val="32"/>
          <w:szCs w:val="32"/>
        </w:rPr>
        <w:t>自发布之日起施行</w:t>
      </w:r>
      <w:r w:rsidR="00285790" w:rsidRPr="00DE1C3B">
        <w:rPr>
          <w:rFonts w:ascii="仿宋" w:eastAsia="仿宋" w:hAnsi="仿宋" w:cs="Tahoma" w:hint="eastAsia"/>
          <w:kern w:val="0"/>
          <w:sz w:val="32"/>
          <w:szCs w:val="32"/>
        </w:rPr>
        <w:t>。</w:t>
      </w:r>
    </w:p>
    <w:p w:rsidR="00DE1C3B" w:rsidRPr="00DE1C3B" w:rsidRDefault="00DE1C3B" w:rsidP="00DE1C3B">
      <w:pPr>
        <w:widowControl/>
        <w:shd w:val="clear" w:color="auto" w:fill="FFFFFF"/>
        <w:ind w:firstLineChars="196" w:firstLine="627"/>
        <w:rPr>
          <w:rFonts w:ascii="仿宋" w:eastAsia="仿宋" w:hAnsi="仿宋" w:cs="Tahoma"/>
          <w:kern w:val="0"/>
          <w:sz w:val="32"/>
          <w:szCs w:val="32"/>
        </w:rPr>
      </w:pPr>
    </w:p>
    <w:p w:rsidR="008C44E4" w:rsidRPr="00DE1C3B" w:rsidRDefault="000D77CC" w:rsidP="00E67B40">
      <w:pPr>
        <w:widowControl/>
        <w:shd w:val="clear" w:color="auto" w:fill="FFFFFF"/>
        <w:ind w:firstLineChars="196" w:firstLine="627"/>
        <w:rPr>
          <w:rFonts w:ascii="仿宋" w:eastAsia="仿宋" w:hAnsi="仿宋" w:cs="Tahoma"/>
          <w:kern w:val="0"/>
          <w:sz w:val="32"/>
          <w:szCs w:val="32"/>
        </w:rPr>
      </w:pPr>
      <w:r w:rsidRPr="00DE1C3B">
        <w:rPr>
          <w:rFonts w:ascii="仿宋" w:eastAsia="仿宋" w:hAnsi="仿宋" w:cs="Tahoma"/>
          <w:kern w:val="0"/>
          <w:sz w:val="32"/>
          <w:szCs w:val="32"/>
        </w:rPr>
        <w:t>附件</w:t>
      </w:r>
      <w:r w:rsidR="00DE1C3B" w:rsidRPr="00DE1C3B">
        <w:rPr>
          <w:rFonts w:ascii="仿宋" w:eastAsia="仿宋" w:hAnsi="仿宋" w:cs="Tahoma"/>
          <w:kern w:val="0"/>
          <w:sz w:val="32"/>
          <w:szCs w:val="32"/>
        </w:rPr>
        <w:t>：</w:t>
      </w:r>
      <w:r w:rsidR="00DE1C3B" w:rsidRPr="00DE1C3B">
        <w:rPr>
          <w:rFonts w:ascii="仿宋" w:eastAsia="仿宋" w:hAnsi="仿宋" w:cs="Tahoma" w:hint="eastAsia"/>
          <w:kern w:val="0"/>
          <w:sz w:val="32"/>
          <w:szCs w:val="32"/>
        </w:rPr>
        <w:t>大连市</w:t>
      </w:r>
      <w:r w:rsidR="00E67B40">
        <w:rPr>
          <w:rFonts w:ascii="仿宋" w:eastAsia="仿宋" w:hAnsi="仿宋" w:cs="Tahoma" w:hint="eastAsia"/>
          <w:kern w:val="0"/>
          <w:sz w:val="32"/>
          <w:szCs w:val="32"/>
        </w:rPr>
        <w:t>卫生健康</w:t>
      </w:r>
      <w:r w:rsidR="00DE1C3B" w:rsidRPr="00DE1C3B">
        <w:rPr>
          <w:rFonts w:ascii="仿宋" w:eastAsia="仿宋" w:hAnsi="仿宋" w:cs="Tahoma" w:hint="eastAsia"/>
          <w:kern w:val="0"/>
          <w:sz w:val="32"/>
          <w:szCs w:val="32"/>
        </w:rPr>
        <w:t>行政强制裁量</w:t>
      </w:r>
      <w:r w:rsidR="00D57250" w:rsidRPr="000D3733">
        <w:rPr>
          <w:rFonts w:ascii="仿宋" w:eastAsia="仿宋" w:hAnsi="仿宋" w:cs="Tahoma" w:hint="eastAsia"/>
          <w:kern w:val="0"/>
          <w:sz w:val="32"/>
          <w:szCs w:val="32"/>
        </w:rPr>
        <w:t>基准</w:t>
      </w:r>
    </w:p>
    <w:sectPr w:rsidR="008C44E4" w:rsidRPr="00DE1C3B" w:rsidSect="002A4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1D9" w:rsidRDefault="00EC41D9" w:rsidP="000D77CC">
      <w:r>
        <w:separator/>
      </w:r>
    </w:p>
  </w:endnote>
  <w:endnote w:type="continuationSeparator" w:id="1">
    <w:p w:rsidR="00EC41D9" w:rsidRDefault="00EC41D9" w:rsidP="000D7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1D9" w:rsidRDefault="00EC41D9" w:rsidP="000D77CC">
      <w:r>
        <w:separator/>
      </w:r>
    </w:p>
  </w:footnote>
  <w:footnote w:type="continuationSeparator" w:id="1">
    <w:p w:rsidR="00EC41D9" w:rsidRDefault="00EC41D9" w:rsidP="000D77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7CC"/>
    <w:rsid w:val="000C671F"/>
    <w:rsid w:val="000D3733"/>
    <w:rsid w:val="000D77CC"/>
    <w:rsid w:val="000F2E31"/>
    <w:rsid w:val="001C4DAC"/>
    <w:rsid w:val="00224375"/>
    <w:rsid w:val="00285790"/>
    <w:rsid w:val="002A4AC5"/>
    <w:rsid w:val="003676FB"/>
    <w:rsid w:val="004F36AB"/>
    <w:rsid w:val="005E4806"/>
    <w:rsid w:val="005F089F"/>
    <w:rsid w:val="00740898"/>
    <w:rsid w:val="008178A2"/>
    <w:rsid w:val="008C44E4"/>
    <w:rsid w:val="008C77A2"/>
    <w:rsid w:val="009D23A5"/>
    <w:rsid w:val="00A0709F"/>
    <w:rsid w:val="00AA6477"/>
    <w:rsid w:val="00C911D6"/>
    <w:rsid w:val="00D57250"/>
    <w:rsid w:val="00DE1C3B"/>
    <w:rsid w:val="00E67B40"/>
    <w:rsid w:val="00EC401D"/>
    <w:rsid w:val="00EC41D9"/>
    <w:rsid w:val="00EC72A0"/>
    <w:rsid w:val="00FB1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C5"/>
    <w:pPr>
      <w:widowControl w:val="0"/>
      <w:jc w:val="both"/>
    </w:pPr>
  </w:style>
  <w:style w:type="paragraph" w:styleId="4">
    <w:name w:val="heading 4"/>
    <w:basedOn w:val="a"/>
    <w:link w:val="4Char"/>
    <w:uiPriority w:val="9"/>
    <w:qFormat/>
    <w:rsid w:val="000D77CC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7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77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77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77CC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0D77CC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D77CC"/>
  </w:style>
  <w:style w:type="character" w:styleId="a5">
    <w:name w:val="Hyperlink"/>
    <w:basedOn w:val="a0"/>
    <w:uiPriority w:val="99"/>
    <w:semiHidden/>
    <w:unhideWhenUsed/>
    <w:rsid w:val="000D77C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D77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8C77A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C77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</w:div>
        <w:div w:id="1023169820">
          <w:marLeft w:val="0"/>
          <w:marRight w:val="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阴法皓</dc:creator>
  <cp:keywords/>
  <dc:description/>
  <cp:lastModifiedBy>阴法皓</cp:lastModifiedBy>
  <cp:revision>12</cp:revision>
  <cp:lastPrinted>2021-09-17T05:20:00Z</cp:lastPrinted>
  <dcterms:created xsi:type="dcterms:W3CDTF">2018-05-31T08:09:00Z</dcterms:created>
  <dcterms:modified xsi:type="dcterms:W3CDTF">2021-09-17T05:20:00Z</dcterms:modified>
</cp:coreProperties>
</file>