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70" w:rsidRDefault="008C48E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大连市金普新区人力资源和社会保障局</w:t>
      </w:r>
    </w:p>
    <w:p w:rsidR="00823570" w:rsidRDefault="008C48E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894588" w:rsidRDefault="0089458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 w:rsidR="00067DD5" w:rsidRPr="009F6F2A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>
        <w:rPr>
          <w:rFonts w:ascii="仿宋_GB2312" w:eastAsia="仿宋_GB2312" w:hAnsi="仿宋_GB2312" w:cs="仿宋_GB2312" w:hint="eastAsia"/>
          <w:sz w:val="32"/>
          <w:szCs w:val="32"/>
        </w:rPr>
        <w:t>〔2024〕SY228号</w:t>
      </w:r>
    </w:p>
    <w:p w:rsidR="00823570" w:rsidRDefault="0089458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常永亿</w:t>
      </w:r>
      <w:bookmarkEnd w:id="0"/>
      <w:r w:rsidR="008C48E2">
        <w:rPr>
          <w:rFonts w:ascii="仿宋_GB2312" w:eastAsia="仿宋_GB2312" w:hAnsi="仿宋_GB2312" w:cs="仿宋_GB2312" w:hint="eastAsia"/>
          <w:sz w:val="32"/>
          <w:szCs w:val="32"/>
        </w:rPr>
        <w:t>（身份证号码：（622822******1190)：</w:t>
      </w:r>
    </w:p>
    <w:p w:rsidR="00823570" w:rsidRDefault="008C48E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社保经办机构核查认定，2022年4月至2022年9月期间，你存在与大连经济技术开发区晋奕家旅店虚构劳动关系，违规领取（骗取）失业保险待遇10377元的行为，并将该线索移送我局立案调查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823570" w:rsidRDefault="008C48E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的规定，我局于2024年12月11日下达了《限期整改指令书》（大金普人社监令字〔2024〕SY228号），你在规定的时间内未按要求退回违规领取（骗取）失业保险待遇。</w:t>
      </w:r>
    </w:p>
    <w:p w:rsidR="00823570" w:rsidRDefault="008C48E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依据《劳动保障监察条例》第十八条、《社会保险基金行政监督办法》第二十五条，我局拟对你作出退回2022年4月至2022年9月违规领取（骗取）的失业保险待遇10377元的行政处理。</w:t>
      </w:r>
    </w:p>
    <w:p w:rsidR="00823570" w:rsidRDefault="008C48E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823570" w:rsidRDefault="0082357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C48E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   任洁       联系电话：65891553</w:t>
      </w:r>
    </w:p>
    <w:p w:rsidR="00823570" w:rsidRDefault="008C48E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联系地址：大连经济技术开发区黄海西路135号</w:t>
      </w:r>
    </w:p>
    <w:p w:rsidR="00823570" w:rsidRDefault="008235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235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235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235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235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235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235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235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235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2357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2357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2357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2357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2357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8C48E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823570" w:rsidRDefault="008C48E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二〇二五年三月二十日</w:t>
      </w:r>
    </w:p>
    <w:p w:rsidR="00823570" w:rsidRDefault="0082357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23570" w:rsidRDefault="00FD18B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823570" w:rsidRDefault="008C48E2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823570" w:rsidRDefault="00823570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823570" w:rsidRDefault="00823570"/>
    <w:sectPr w:rsidR="00823570" w:rsidSect="00823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EE" w:rsidRDefault="005547EE" w:rsidP="00FD18BD">
      <w:r>
        <w:separator/>
      </w:r>
    </w:p>
  </w:endnote>
  <w:endnote w:type="continuationSeparator" w:id="1">
    <w:p w:rsidR="005547EE" w:rsidRDefault="005547EE" w:rsidP="00FD1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EE" w:rsidRDefault="005547EE" w:rsidP="00FD18BD">
      <w:r>
        <w:separator/>
      </w:r>
    </w:p>
  </w:footnote>
  <w:footnote w:type="continuationSeparator" w:id="1">
    <w:p w:rsidR="005547EE" w:rsidRDefault="005547EE" w:rsidP="00FD1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570"/>
    <w:rsid w:val="00067DD5"/>
    <w:rsid w:val="004F62B1"/>
    <w:rsid w:val="005547EE"/>
    <w:rsid w:val="00823570"/>
    <w:rsid w:val="00894588"/>
    <w:rsid w:val="008C48E2"/>
    <w:rsid w:val="00FD18BD"/>
    <w:rsid w:val="06D74C69"/>
    <w:rsid w:val="0E8C5BF3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57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1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18B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D1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18B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2025-04-10T07:16:00Z</dcterms:created>
  <dcterms:modified xsi:type="dcterms:W3CDTF">2025-04-11T05:22:00Z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