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p>
      <w:pPr>
        <w:spacing w:line="580" w:lineRule="exact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金普新区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博士后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资助项目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 xml:space="preserve">申  报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表</w:t>
      </w:r>
    </w:p>
    <w:p>
      <w:pPr>
        <w:spacing w:line="3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tbl>
      <w:tblPr>
        <w:tblStyle w:val="2"/>
        <w:tblW w:w="8304" w:type="dxa"/>
        <w:tblInd w:w="505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221"/>
        <w:gridCol w:w="5083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申请人姓名：</w:t>
            </w:r>
          </w:p>
        </w:tc>
        <w:tc>
          <w:tcPr>
            <w:tcW w:w="508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Merge w:val="restart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应用研究项目名称：</w:t>
            </w: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Merge w:val="continue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申请资助项目类别：</w:t>
            </w: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科研项目资助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生活补贴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企业博士后工作单位：</w:t>
            </w: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单位办公地址：</w:t>
            </w: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</w:trPr>
        <w:tc>
          <w:tcPr>
            <w:tcW w:w="3221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单位联系人及电话：</w:t>
            </w:r>
          </w:p>
        </w:tc>
        <w:tc>
          <w:tcPr>
            <w:tcW w:w="5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ind w:firstLine="2022" w:firstLineChars="650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金普新区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人力资源和社会保障局制</w:t>
      </w:r>
    </w:p>
    <w:p>
      <w:pPr>
        <w:spacing w:line="580" w:lineRule="exact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ind w:left="1293" w:hanging="1293" w:hangingChars="300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p>
      <w:pPr>
        <w:spacing w:line="580" w:lineRule="exact"/>
        <w:ind w:left="1293" w:hanging="1293" w:hangingChars="3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填  写  说  明</w:t>
      </w:r>
    </w:p>
    <w:p>
      <w:pPr>
        <w:spacing w:line="400" w:lineRule="exact"/>
        <w:ind w:left="693" w:hanging="693" w:hangingChars="300"/>
        <w:rPr>
          <w:rFonts w:hint="eastAsia" w:ascii="楷体_GB2312" w:eastAsia="楷体_GB2312"/>
          <w:sz w:val="24"/>
        </w:rPr>
      </w:pPr>
    </w:p>
    <w:p>
      <w:pPr>
        <w:spacing w:line="580" w:lineRule="exact"/>
        <w:ind w:left="765" w:leftChars="152" w:hanging="460" w:hangingChars="1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1．“博士后研究人员基本信息”、“企业博士后工作单位基本情况”、“申请、推荐及审核意见”栏均须填写；“申请科研项目资助”、“申请生活补贴”栏，根据申请项目类别选择填写。</w:t>
      </w:r>
    </w:p>
    <w:p>
      <w:pPr>
        <w:spacing w:line="580" w:lineRule="exact"/>
        <w:ind w:left="752" w:leftChars="142" w:hanging="467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2、此报告书须附以下共性证明材料：申报单位《企业法人营业执照》或《事业单位法人证书》、博士后研究人员有效身份证件。</w:t>
      </w:r>
    </w:p>
    <w:p>
      <w:pPr>
        <w:spacing w:line="580" w:lineRule="exact"/>
        <w:ind w:left="752" w:leftChars="142" w:hanging="467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3、此报告书须附以下个性证明材料。其中，申请第一年度资助的包括：博士后研究人员进站审批材料、应用研究项目开题报告及开题考核表、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中期考核表、</w:t>
      </w:r>
      <w:r>
        <w:rPr>
          <w:rFonts w:hint="eastAsia" w:ascii="仿宋" w:hAnsi="仿宋" w:eastAsia="仿宋" w:cs="仿宋"/>
          <w:sz w:val="32"/>
          <w:szCs w:val="32"/>
        </w:rPr>
        <w:t>与企业博士后工作单位签订的进站科研协议或正式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劳动（聘用）合同及</w:t>
      </w:r>
      <w:r>
        <w:rPr>
          <w:rFonts w:hint="eastAsia" w:ascii="仿宋" w:hAnsi="仿宋" w:eastAsia="仿宋" w:cs="仿宋"/>
          <w:sz w:val="32"/>
          <w:szCs w:val="32"/>
        </w:rPr>
        <w:t>缴纳社会保险凭证（申请生活补贴用）；申请第二年度资助的包括：博士后研究人员出站或退站审批材料，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两个年度的科研项目资助资金使用明细及支出凭证、企业博士后工作单位资金配套证明材料，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生活补贴资金受资助人领取</w:t>
      </w:r>
      <w:r>
        <w:rPr>
          <w:rFonts w:hint="eastAsia" w:ascii="仿宋" w:hAnsi="仿宋" w:eastAsia="仿宋" w:cs="仿宋"/>
          <w:sz w:val="32"/>
          <w:szCs w:val="32"/>
        </w:rPr>
        <w:t>凭证。</w:t>
      </w:r>
    </w:p>
    <w:p>
      <w:pPr>
        <w:spacing w:line="580" w:lineRule="exact"/>
        <w:ind w:left="752" w:leftChars="142" w:hanging="467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4、此报告书所附上述证明材料不验原件，只需提交加盖申报单位公章的复印件。</w:t>
      </w:r>
    </w:p>
    <w:p>
      <w:pPr>
        <w:spacing w:line="580" w:lineRule="exact"/>
        <w:ind w:left="752" w:leftChars="142" w:hanging="467" w:hanging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5．此报告书及所附证明材料每名申请人一式一份，统一使用A4纸双面打印（复印），按上述顺序要求左侧装订，并编制目录。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eastAsia="黑体"/>
          <w:color w:val="000000"/>
          <w:kern w:val="0"/>
          <w:sz w:val="32"/>
          <w:szCs w:val="32"/>
        </w:rPr>
        <w:sectPr>
          <w:pgSz w:w="11906" w:h="16838"/>
          <w:pgMar w:top="1361" w:right="1474" w:bottom="1247" w:left="1588" w:header="851" w:footer="1134" w:gutter="0"/>
          <w:cols w:space="720" w:num="1"/>
          <w:docGrid w:type="linesAndChars" w:linePitch="289" w:charSpace="-1844"/>
        </w:sectPr>
      </w:pPr>
    </w:p>
    <w:p>
      <w:pPr>
        <w:spacing w:line="58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一、博士后研究人员基本信息</w:t>
      </w:r>
    </w:p>
    <w:p>
      <w:pPr>
        <w:spacing w:line="10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</w:p>
    <w:tbl>
      <w:tblPr>
        <w:tblStyle w:val="2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6"/>
        <w:gridCol w:w="2218"/>
        <w:gridCol w:w="945"/>
        <w:gridCol w:w="1575"/>
        <w:gridCol w:w="94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2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国  籍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有效身份证件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获博士学位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国别及时间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国别：</w:t>
            </w:r>
          </w:p>
          <w:p>
            <w:pPr>
              <w:spacing w:line="36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时间：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（二级学科）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留学归国时间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现从事专业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及研究方向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批准进站时间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年    月   日</w:t>
            </w: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计划出站时间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招收类型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工作站联合招收   □工作站单独招收   </w:t>
            </w:r>
          </w:p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□基地委托招收     □企业项目博士后   □其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进站形式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□全职进站  □兼职进站  □站外科研  □其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3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联合培养单位及合作导师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流动站设站单位：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流动站合作导师：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在站情况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□在站  □出站  □退站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出（退）站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日   期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资助项目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申请类别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□科研项目资助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□生 活 补 贴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资助项目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申请年度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□第一年度  □第二年度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9294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二、企业博士后工作单位基本情况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设站时间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设站类别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工作站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基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地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工作站分站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招收企业项目博士后单位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业务领域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及科研方向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主营业务领域：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678" w:type="dxa"/>
            <w:gridSpan w:val="5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主要科研方向：</w:t>
            </w:r>
          </w:p>
        </w:tc>
      </w:tr>
    </w:tbl>
    <w:p>
      <w:pPr>
        <w:spacing w:line="58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三、申请科研项目资助（选填）</w:t>
      </w:r>
    </w:p>
    <w:p>
      <w:pPr>
        <w:spacing w:line="100" w:lineRule="exact"/>
        <w:jc w:val="center"/>
        <w:rPr>
          <w:rFonts w:hint="eastAsia" w:ascii="黑体" w:eastAsia="黑体"/>
          <w:color w:val="000000"/>
          <w:kern w:val="0"/>
          <w:sz w:val="32"/>
          <w:szCs w:val="32"/>
        </w:rPr>
      </w:pPr>
    </w:p>
    <w:tbl>
      <w:tblPr>
        <w:tblStyle w:val="2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75"/>
        <w:gridCol w:w="159"/>
        <w:gridCol w:w="6"/>
        <w:gridCol w:w="915"/>
        <w:gridCol w:w="24"/>
        <w:gridCol w:w="690"/>
        <w:gridCol w:w="675"/>
        <w:gridCol w:w="6"/>
        <w:gridCol w:w="225"/>
        <w:gridCol w:w="609"/>
        <w:gridCol w:w="225"/>
        <w:gridCol w:w="405"/>
        <w:gridCol w:w="315"/>
        <w:gridCol w:w="420"/>
        <w:gridCol w:w="630"/>
        <w:gridCol w:w="478"/>
        <w:gridCol w:w="74"/>
        <w:gridCol w:w="603"/>
        <w:gridCol w:w="9"/>
        <w:gridCol w:w="9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应用研究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19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353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□国家 □省部 □地市 □其它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04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 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7719" w:type="dxa"/>
            <w:gridSpan w:val="2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□农林牧渔  □</w:t>
            </w:r>
            <w:r>
              <w:rPr>
                <w:rFonts w:hint="eastAsia" w:ascii="仿宋_GB2312" w:eastAsia="仿宋_GB2312"/>
                <w:sz w:val="24"/>
              </w:rPr>
              <w:t>装备</w:t>
            </w:r>
            <w:r>
              <w:rPr>
                <w:rFonts w:hint="eastAsia" w:ascii="仿宋_GB2312" w:eastAsia="仿宋_GB2312"/>
                <w:bCs/>
                <w:sz w:val="24"/>
              </w:rPr>
              <w:t>制造  □交通运输  □生化药品  □材料能源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□土建水利  □电子信息  □轻纺食品  □资源开发  □财经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列举项目组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主要成员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（申请第一年度填写此栏）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308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  <w:jc w:val="center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项目概述（不超过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字，可另加附页）</w:t>
            </w:r>
          </w:p>
        </w:tc>
        <w:tc>
          <w:tcPr>
            <w:tcW w:w="7719" w:type="dxa"/>
            <w:gridSpan w:val="20"/>
            <w:vAlign w:val="top"/>
          </w:tcPr>
          <w:p>
            <w:pPr>
              <w:spacing w:line="400" w:lineRule="exact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（申请第一年度的</w:t>
            </w:r>
            <w:r>
              <w:rPr>
                <w:rFonts w:eastAsia="仿宋_GB2312"/>
                <w:sz w:val="24"/>
              </w:rPr>
              <w:t>撰写提纲：1、</w:t>
            </w:r>
            <w:r>
              <w:rPr>
                <w:rFonts w:hint="eastAsia" w:eastAsia="仿宋_GB2312"/>
                <w:sz w:val="24"/>
              </w:rPr>
              <w:t>项目研究</w:t>
            </w:r>
            <w:r>
              <w:rPr>
                <w:rFonts w:eastAsia="仿宋_GB2312"/>
                <w:sz w:val="24"/>
              </w:rPr>
              <w:t>依据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目标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内容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拟解决关键技术问题</w:t>
            </w:r>
            <w:r>
              <w:rPr>
                <w:rFonts w:hint="eastAsia" w:eastAsia="仿宋_GB2312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2、</w:t>
            </w:r>
            <w:r>
              <w:rPr>
                <w:rFonts w:hint="eastAsia" w:eastAsia="仿宋_GB2312"/>
                <w:sz w:val="24"/>
              </w:rPr>
              <w:t>采取的研究方法、技术路线及可行性分析；</w:t>
            </w:r>
            <w:r>
              <w:rPr>
                <w:rFonts w:eastAsia="仿宋_GB2312"/>
                <w:sz w:val="24"/>
              </w:rPr>
              <w:t>3、</w:t>
            </w:r>
            <w:r>
              <w:rPr>
                <w:rFonts w:hint="eastAsia" w:eastAsia="仿宋_GB2312"/>
                <w:bCs/>
                <w:sz w:val="24"/>
              </w:rPr>
              <w:t>预期目标、</w:t>
            </w:r>
            <w:r>
              <w:rPr>
                <w:rFonts w:eastAsia="仿宋_GB2312"/>
                <w:bCs/>
                <w:sz w:val="24"/>
              </w:rPr>
              <w:t>实用价值及经济社会效益</w:t>
            </w:r>
            <w:r>
              <w:rPr>
                <w:rFonts w:hint="eastAsia" w:eastAsia="仿宋_GB2312"/>
                <w:bCs/>
                <w:sz w:val="24"/>
              </w:rPr>
              <w:t>；4、已具备及拟提供的研究条件。申请第二年度的撰写提纲：1、项目进展情况，包括采取方法、取得成果、解决问题、投入经费等；2、下步研究计划，包括科研方案、经费投入、预期成果等）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项目经费预算</w:t>
            </w:r>
          </w:p>
        </w:tc>
        <w:tc>
          <w:tcPr>
            <w:tcW w:w="179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项目计划总投入</w:t>
            </w:r>
          </w:p>
        </w:tc>
        <w:tc>
          <w:tcPr>
            <w:tcW w:w="24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万元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已经投入经费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9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项目经费来源</w:t>
            </w:r>
          </w:p>
        </w:tc>
        <w:tc>
          <w:tcPr>
            <w:tcW w:w="5925" w:type="dxa"/>
            <w:gridSpan w:val="15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□国家资助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  □省部资助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□市级资助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  □区级资助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□单位自筹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  □其    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资助资金使用及配套计划（申请第一年度填写此栏）</w:t>
            </w: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支 出 科 目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支出</w:t>
            </w:r>
            <w:r>
              <w:rPr>
                <w:rFonts w:eastAsia="仿宋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百分比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配套金额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 器 设 备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 验 材 料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测试实验加工费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出版/文献/信息传播/知识产权事务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 议 差 旅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家 咨 询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国际合作交流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       务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计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19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博士后研究人员签字确认：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资助资金使用及配套情况（申请第二年度填写此栏）</w:t>
            </w:r>
          </w:p>
        </w:tc>
        <w:tc>
          <w:tcPr>
            <w:tcW w:w="7719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项目已经投入经费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万元，目前</w:t>
            </w:r>
            <w:r>
              <w:rPr>
                <w:rFonts w:hint="eastAsia" w:ascii="仿宋_GB2312" w:eastAsia="仿宋_GB2312"/>
                <w:bCs/>
                <w:sz w:val="24"/>
              </w:rPr>
              <w:t>□在研（□结题）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。累计获得国家、省部、市区等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各级资助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万元，单位自筹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实际投入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支 出 科 目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支出</w:t>
            </w:r>
            <w:r>
              <w:rPr>
                <w:rFonts w:eastAsia="仿宋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百分比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配套金额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 器 设 备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 验 材 料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测试实验加工费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出版/文献/信息传播/知识产权事务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 议 差 旅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家 咨 询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国际合作交流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        务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计</w:t>
            </w:r>
          </w:p>
        </w:tc>
        <w:tc>
          <w:tcPr>
            <w:tcW w:w="13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15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19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博士后研究人员签字确认：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929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四、申请生活补贴（选填）</w:t>
            </w:r>
          </w:p>
          <w:p>
            <w:pPr>
              <w:spacing w:line="60" w:lineRule="exact"/>
              <w:jc w:val="center"/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入 站 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申请人身份</w:t>
            </w:r>
          </w:p>
        </w:tc>
        <w:tc>
          <w:tcPr>
            <w:tcW w:w="7560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□统招统分  □留学归国  □定向委培  □在职人员（签订正式劳动或聘用合同）    □现役军人  □转业（复员）军人  □无人事（劳动）关系人员        □其他               （以上项目可以多选）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进 站 后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申请人身份</w:t>
            </w:r>
          </w:p>
        </w:tc>
        <w:tc>
          <w:tcPr>
            <w:tcW w:w="7560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  <w:r>
              <w:rPr>
                <w:rFonts w:eastAsia="仿宋_GB2312"/>
                <w:bCs/>
                <w:sz w:val="24"/>
              </w:rPr>
              <w:t>1、</w:t>
            </w:r>
            <w:r>
              <w:rPr>
                <w:rFonts w:hint="eastAsia" w:ascii="仿宋_GB2312" w:eastAsia="仿宋_GB2312"/>
                <w:bCs/>
                <w:sz w:val="24"/>
              </w:rPr>
              <w:t>在职人员脱产做博士后  □</w:t>
            </w:r>
            <w:r>
              <w:rPr>
                <w:rFonts w:eastAsia="仿宋_GB2312"/>
                <w:bCs/>
                <w:sz w:val="24"/>
              </w:rPr>
              <w:t>2、</w:t>
            </w:r>
            <w:r>
              <w:rPr>
                <w:rFonts w:hint="eastAsia" w:ascii="仿宋_GB2312" w:eastAsia="仿宋_GB2312"/>
                <w:bCs/>
                <w:sz w:val="24"/>
              </w:rPr>
              <w:t>在职人员已解除人事（劳动）关系</w:t>
            </w:r>
          </w:p>
          <w:p>
            <w:pPr>
              <w:spacing w:line="38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  <w:r>
              <w:rPr>
                <w:rFonts w:eastAsia="仿宋_GB2312"/>
                <w:bCs/>
                <w:sz w:val="24"/>
              </w:rPr>
              <w:t>3、</w:t>
            </w:r>
            <w:r>
              <w:rPr>
                <w:rFonts w:hint="eastAsia" w:ascii="仿宋_GB2312" w:eastAsia="仿宋_GB2312"/>
                <w:bCs/>
                <w:sz w:val="24"/>
              </w:rPr>
              <w:t>无人事（劳动）关系    □</w:t>
            </w:r>
            <w:r>
              <w:rPr>
                <w:rFonts w:eastAsia="仿宋_GB2312"/>
                <w:bCs/>
                <w:sz w:val="24"/>
              </w:rPr>
              <w:t>4、</w:t>
            </w:r>
            <w:r>
              <w:rPr>
                <w:rFonts w:hint="eastAsia" w:ascii="仿宋_GB2312" w:eastAsia="仿宋_GB2312"/>
                <w:bCs/>
                <w:sz w:val="24"/>
              </w:rPr>
              <w:t>与企业博士后工作单位签订正式劳动或聘用合同  □</w:t>
            </w:r>
            <w:r>
              <w:rPr>
                <w:rFonts w:eastAsia="仿宋_GB2312"/>
                <w:bCs/>
                <w:sz w:val="24"/>
              </w:rPr>
              <w:t>5、</w:t>
            </w:r>
            <w:r>
              <w:rPr>
                <w:rFonts w:hint="eastAsia" w:ascii="仿宋_GB2312" w:eastAsia="仿宋_GB2312"/>
                <w:bCs/>
                <w:sz w:val="24"/>
              </w:rPr>
              <w:t>其他                    （以上项目选填一项）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选填1</w:t>
            </w:r>
          </w:p>
        </w:tc>
        <w:tc>
          <w:tcPr>
            <w:tcW w:w="2205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现人事（劳动）</w:t>
            </w:r>
          </w:p>
          <w:p>
            <w:pPr>
              <w:spacing w:line="32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关系所在单位</w:t>
            </w:r>
          </w:p>
        </w:tc>
        <w:tc>
          <w:tcPr>
            <w:tcW w:w="4410" w:type="dxa"/>
            <w:gridSpan w:val="11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选填2</w:t>
            </w:r>
          </w:p>
        </w:tc>
        <w:tc>
          <w:tcPr>
            <w:tcW w:w="2205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原人事（劳动）</w:t>
            </w:r>
          </w:p>
          <w:p>
            <w:pPr>
              <w:spacing w:line="32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关系所在单位</w:t>
            </w:r>
          </w:p>
        </w:tc>
        <w:tc>
          <w:tcPr>
            <w:tcW w:w="4410" w:type="dxa"/>
            <w:gridSpan w:val="11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选填3</w:t>
            </w:r>
          </w:p>
        </w:tc>
        <w:tc>
          <w:tcPr>
            <w:tcW w:w="2205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个人档案管理机构</w:t>
            </w:r>
          </w:p>
        </w:tc>
        <w:tc>
          <w:tcPr>
            <w:tcW w:w="4410" w:type="dxa"/>
            <w:gridSpan w:val="11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选填4</w:t>
            </w:r>
          </w:p>
        </w:tc>
        <w:tc>
          <w:tcPr>
            <w:tcW w:w="2205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在连缴纳社保编号</w:t>
            </w:r>
          </w:p>
        </w:tc>
        <w:tc>
          <w:tcPr>
            <w:tcW w:w="4410" w:type="dxa"/>
            <w:gridSpan w:val="11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选填5</w:t>
            </w:r>
          </w:p>
        </w:tc>
        <w:tc>
          <w:tcPr>
            <w:tcW w:w="2205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具体情况说明</w:t>
            </w:r>
          </w:p>
        </w:tc>
        <w:tc>
          <w:tcPr>
            <w:tcW w:w="4410" w:type="dxa"/>
            <w:gridSpan w:val="11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是否缴纳社保</w:t>
            </w: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□否</w:t>
            </w: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缴纳城市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  <w:t>（具体到区）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及社保编号</w:t>
            </w:r>
          </w:p>
        </w:tc>
        <w:tc>
          <w:tcPr>
            <w:tcW w:w="30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是否签订全日制科研协议</w:t>
            </w: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□是    □否</w:t>
            </w: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每年在站从事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科研工作时间</w:t>
            </w:r>
          </w:p>
        </w:tc>
        <w:tc>
          <w:tcPr>
            <w:tcW w:w="30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学历经历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（自大学填起，申请第一年度填写此栏）</w:t>
            </w: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所获学位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（填至进站前，申请第一年度填写此栏）</w:t>
            </w:r>
          </w:p>
        </w:tc>
        <w:tc>
          <w:tcPr>
            <w:tcW w:w="2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工作职位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补贴领取情况（申请第二年度填写此栏）</w:t>
            </w: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第一年度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生活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补贴</w:t>
            </w:r>
          </w:p>
        </w:tc>
        <w:tc>
          <w:tcPr>
            <w:tcW w:w="524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□已经领取  □尚未领取（如是，附原因说明）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第二年度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生活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补贴</w:t>
            </w:r>
          </w:p>
        </w:tc>
        <w:tc>
          <w:tcPr>
            <w:tcW w:w="524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□已经领取（单位垫付）  □尚未领取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4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55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博士后研究人员签字确认：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29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五、申请、推荐及审核意见</w:t>
            </w:r>
          </w:p>
          <w:p>
            <w:pPr>
              <w:spacing w:line="100" w:lineRule="exact"/>
              <w:jc w:val="center"/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1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申请人承诺</w:t>
            </w:r>
          </w:p>
        </w:tc>
        <w:tc>
          <w:tcPr>
            <w:tcW w:w="7560" w:type="dxa"/>
            <w:gridSpan w:val="19"/>
            <w:tcBorders>
              <w:top w:val="single" w:color="auto" w:sz="4" w:space="0"/>
            </w:tcBorders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本人承诺上述申报信息及材料真实准确，科研项目资助、生活补贴的使用及领取事宜知晓并确认同意。本人将严格遵守有关规定，按计划认真开展项目研究工作。若填报失实或违反有关规定，愿承担相应责任。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申请人（签字）：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3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企业博士后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工作单位申请意见及承诺</w:t>
            </w:r>
          </w:p>
        </w:tc>
        <w:tc>
          <w:tcPr>
            <w:tcW w:w="7560" w:type="dxa"/>
            <w:gridSpan w:val="19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4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经审查，申请人及应用研究项目信息真实有效，现推荐申请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科研项目补贴（</w:t>
            </w:r>
            <w:r>
              <w:rPr>
                <w:rFonts w:hint="eastAsia" w:ascii="仿宋_GB2312" w:eastAsia="仿宋_GB2312"/>
                <w:bCs/>
                <w:sz w:val="24"/>
              </w:rPr>
              <w:t>□生活补贴）</w:t>
            </w:r>
            <w:r>
              <w:rPr>
                <w:rFonts w:hint="eastAsia" w:eastAsia="仿宋_GB2312"/>
                <w:sz w:val="24"/>
              </w:rPr>
              <w:t>。我单位承诺按</w:t>
            </w:r>
            <w:r>
              <w:rPr>
                <w:rFonts w:eastAsia="仿宋_GB2312"/>
                <w:sz w:val="24"/>
              </w:rPr>
              <w:t>规定</w:t>
            </w:r>
            <w:r>
              <w:rPr>
                <w:rFonts w:hint="eastAsia" w:eastAsia="仿宋_GB2312"/>
                <w:sz w:val="24"/>
              </w:rPr>
              <w:t>合理</w:t>
            </w:r>
            <w:r>
              <w:rPr>
                <w:rFonts w:eastAsia="仿宋_GB2312"/>
                <w:sz w:val="24"/>
              </w:rPr>
              <w:t>使用</w:t>
            </w:r>
            <w:r>
              <w:rPr>
                <w:rFonts w:hint="eastAsia"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资助资金</w:t>
            </w:r>
            <w:r>
              <w:rPr>
                <w:rFonts w:hint="eastAsia" w:eastAsia="仿宋_GB2312"/>
                <w:sz w:val="24"/>
              </w:rPr>
              <w:t>，并</w:t>
            </w:r>
            <w:r>
              <w:rPr>
                <w:rFonts w:hint="eastAsia" w:eastAsia="仿宋_GB2312"/>
                <w:sz w:val="24"/>
                <w:lang w:eastAsia="zh-CN"/>
              </w:rPr>
              <w:t>按规定</w:t>
            </w:r>
            <w:r>
              <w:rPr>
                <w:rFonts w:hint="eastAsia" w:eastAsia="仿宋_GB2312"/>
                <w:sz w:val="24"/>
              </w:rPr>
              <w:t>予以配套；按规定及时、全额将生活补贴资金发至受资助人。</w:t>
            </w:r>
            <w:r>
              <w:rPr>
                <w:rFonts w:hint="eastAsia" w:ascii="仿宋_GB2312" w:hAnsi="宋体" w:eastAsia="仿宋_GB2312"/>
                <w:sz w:val="24"/>
              </w:rPr>
              <w:t>若违反有关规定，愿承担相应责任。</w:t>
            </w: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单位法人代表（签字）：   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单位（公章）</w:t>
            </w:r>
          </w:p>
          <w:p>
            <w:pPr>
              <w:spacing w:line="280" w:lineRule="exact"/>
              <w:ind w:firstLine="5640" w:firstLineChars="2350"/>
              <w:rPr>
                <w:rFonts w:hint="eastAsia" w:eastAsia="仿宋_GB2312"/>
                <w:sz w:val="24"/>
              </w:rPr>
            </w:pPr>
          </w:p>
          <w:p>
            <w:pPr>
              <w:spacing w:line="280" w:lineRule="exact"/>
              <w:ind w:firstLine="5640" w:firstLineChars="23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日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6" w:hRule="atLeast"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人社局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7560" w:type="dxa"/>
            <w:gridSpan w:val="19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eastAsia="zh-CN"/>
              </w:rPr>
              <w:t>公章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7" w:hRule="atLeast"/>
          <w:jc w:val="center"/>
        </w:trPr>
        <w:tc>
          <w:tcPr>
            <w:tcW w:w="17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560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27D06"/>
    <w:rsid w:val="36527D06"/>
    <w:rsid w:val="67A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2018-10-31T05:09:00Z</dcterms:created>
  <dc:creator>Administrator</dc:creator>
  <cp:lastModifiedBy>yaya燕子</cp:lastModifiedBy>
  <dcterms:modified xsi:type="dcterms:W3CDTF">2021-09-13T01:48:10Z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C0DC0CBF38DF42B9BD94690756D33AC2</vt:lpwstr>
  </property>
</Properties>
</file>